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B379E" w14:textId="77777777" w:rsidR="004421CA" w:rsidRDefault="004421CA">
      <w:pPr>
        <w:spacing w:line="276" w:lineRule="auto"/>
        <w:rPr>
          <w:b/>
          <w:color w:val="903D8C"/>
          <w:sz w:val="40"/>
          <w:szCs w:val="40"/>
        </w:rPr>
      </w:pPr>
      <w:r>
        <w:rPr>
          <w:b/>
          <w:color w:val="903D8C"/>
          <w:sz w:val="40"/>
          <w:szCs w:val="40"/>
        </w:rPr>
        <w:t xml:space="preserve">LaPQC Birthing Hospital Orientation Checklist </w:t>
      </w:r>
    </w:p>
    <w:p w14:paraId="452C531F" w14:textId="77777777" w:rsidR="004421CA" w:rsidRPr="004421CA" w:rsidRDefault="004421CA">
      <w:pPr>
        <w:spacing w:line="276" w:lineRule="auto"/>
        <w:rPr>
          <w:b/>
          <w:color w:val="903D8C"/>
          <w:sz w:val="22"/>
          <w:szCs w:val="22"/>
        </w:rPr>
      </w:pPr>
    </w:p>
    <w:p w14:paraId="5A558852" w14:textId="424CC483" w:rsidR="004421CA" w:rsidRDefault="004421CA">
      <w:pPr>
        <w:spacing w:line="276" w:lineRule="auto"/>
        <w:rPr>
          <w:color w:val="354552"/>
          <w:sz w:val="22"/>
          <w:szCs w:val="22"/>
        </w:rPr>
      </w:pPr>
      <w:r w:rsidRPr="004421CA">
        <w:rPr>
          <w:color w:val="354552"/>
          <w:sz w:val="22"/>
          <w:szCs w:val="22"/>
        </w:rPr>
        <w:t>The checklist below outlines essential elements of the Louisiana Perinatal Quality Collaborative’s (LaPQC) programs and initiatives, providing a roadmap for new members of a birthing hospital Q</w:t>
      </w:r>
      <w:r>
        <w:rPr>
          <w:color w:val="354552"/>
          <w:sz w:val="22"/>
          <w:szCs w:val="22"/>
        </w:rPr>
        <w:t xml:space="preserve">uality Improvement (QI) </w:t>
      </w:r>
      <w:r w:rsidRPr="004421CA">
        <w:rPr>
          <w:color w:val="354552"/>
          <w:sz w:val="22"/>
          <w:szCs w:val="22"/>
        </w:rPr>
        <w:t xml:space="preserve">Task Force to learn the fundamentals of LaPQC work at the hospital or clinic level. Whether you are creating a new team or transitioning to </w:t>
      </w:r>
      <w:r w:rsidR="00870A95">
        <w:rPr>
          <w:color w:val="354552"/>
          <w:sz w:val="22"/>
          <w:szCs w:val="22"/>
        </w:rPr>
        <w:t xml:space="preserve">a new team member, use this tool to streamline to the process. </w:t>
      </w:r>
    </w:p>
    <w:p w14:paraId="777CFA89" w14:textId="77777777" w:rsidR="004421CA" w:rsidRDefault="004421CA">
      <w:pPr>
        <w:spacing w:line="276" w:lineRule="auto"/>
        <w:rPr>
          <w:color w:val="354552"/>
          <w:sz w:val="22"/>
          <w:szCs w:val="22"/>
        </w:rPr>
      </w:pPr>
    </w:p>
    <w:p w14:paraId="7131F406" w14:textId="77777777" w:rsidR="004421CA" w:rsidRDefault="004421CA">
      <w:pPr>
        <w:spacing w:line="276" w:lineRule="auto"/>
        <w:rPr>
          <w:color w:val="354552"/>
          <w:sz w:val="22"/>
          <w:szCs w:val="22"/>
        </w:rPr>
      </w:pPr>
    </w:p>
    <w:tbl>
      <w:tblPr>
        <w:tblStyle w:val="TableGrid"/>
        <w:tblW w:w="0" w:type="auto"/>
        <w:tblLook w:val="04A0" w:firstRow="1" w:lastRow="0" w:firstColumn="1" w:lastColumn="0" w:noHBand="0" w:noVBand="1"/>
      </w:tblPr>
      <w:tblGrid>
        <w:gridCol w:w="8545"/>
        <w:gridCol w:w="1170"/>
        <w:gridCol w:w="1075"/>
      </w:tblGrid>
      <w:tr w:rsidR="004421CA" w14:paraId="261D080B" w14:textId="77777777" w:rsidTr="004421CA">
        <w:tc>
          <w:tcPr>
            <w:tcW w:w="8545" w:type="dxa"/>
            <w:vMerge w:val="restart"/>
            <w:shd w:val="clear" w:color="auto" w:fill="4D93C1" w:themeFill="accent1"/>
            <w:vAlign w:val="center"/>
          </w:tcPr>
          <w:p w14:paraId="30252114" w14:textId="7BC5053D" w:rsidR="004421CA" w:rsidRPr="004421CA" w:rsidRDefault="004421CA" w:rsidP="004421CA">
            <w:pPr>
              <w:spacing w:line="276" w:lineRule="auto"/>
              <w:jc w:val="center"/>
              <w:rPr>
                <w:b/>
                <w:bCs/>
                <w:color w:val="FFFFFF" w:themeColor="background1"/>
                <w:sz w:val="22"/>
                <w:szCs w:val="22"/>
              </w:rPr>
            </w:pPr>
            <w:r w:rsidRPr="004421CA">
              <w:rPr>
                <w:b/>
                <w:bCs/>
                <w:color w:val="FFFFFF" w:themeColor="background1"/>
                <w:sz w:val="22"/>
                <w:szCs w:val="22"/>
              </w:rPr>
              <w:t>Tasks or Item for Review</w:t>
            </w:r>
          </w:p>
        </w:tc>
        <w:tc>
          <w:tcPr>
            <w:tcW w:w="2245" w:type="dxa"/>
            <w:gridSpan w:val="2"/>
            <w:shd w:val="clear" w:color="auto" w:fill="4D93C1" w:themeFill="accent1"/>
          </w:tcPr>
          <w:p w14:paraId="1B22EE4F" w14:textId="5BAD9D48" w:rsidR="004421CA" w:rsidRPr="004421CA" w:rsidRDefault="004421CA" w:rsidP="004421CA">
            <w:pPr>
              <w:spacing w:line="276" w:lineRule="auto"/>
              <w:jc w:val="center"/>
              <w:rPr>
                <w:b/>
                <w:bCs/>
                <w:color w:val="FFFFFF" w:themeColor="background1"/>
                <w:sz w:val="22"/>
                <w:szCs w:val="22"/>
              </w:rPr>
            </w:pPr>
            <w:r w:rsidRPr="004421CA">
              <w:rPr>
                <w:b/>
                <w:bCs/>
                <w:color w:val="FFFFFF" w:themeColor="background1"/>
                <w:sz w:val="22"/>
                <w:szCs w:val="22"/>
              </w:rPr>
              <w:t>Was this completed?</w:t>
            </w:r>
          </w:p>
        </w:tc>
      </w:tr>
      <w:tr w:rsidR="004421CA" w14:paraId="752BE42D" w14:textId="77777777" w:rsidTr="00571631">
        <w:tc>
          <w:tcPr>
            <w:tcW w:w="8545" w:type="dxa"/>
            <w:vMerge/>
            <w:shd w:val="clear" w:color="auto" w:fill="4D93C1" w:themeFill="accent1"/>
          </w:tcPr>
          <w:p w14:paraId="42CA6271" w14:textId="77777777" w:rsidR="004421CA" w:rsidRDefault="004421CA">
            <w:pPr>
              <w:spacing w:line="276" w:lineRule="auto"/>
              <w:rPr>
                <w:color w:val="354552"/>
                <w:sz w:val="22"/>
                <w:szCs w:val="22"/>
              </w:rPr>
            </w:pPr>
          </w:p>
        </w:tc>
        <w:tc>
          <w:tcPr>
            <w:tcW w:w="1170" w:type="dxa"/>
            <w:shd w:val="clear" w:color="auto" w:fill="4D93C1" w:themeFill="accent1"/>
          </w:tcPr>
          <w:p w14:paraId="692F57B9" w14:textId="6AE56413" w:rsidR="004421CA" w:rsidRPr="00571631" w:rsidRDefault="004421CA" w:rsidP="004421CA">
            <w:pPr>
              <w:spacing w:line="276" w:lineRule="auto"/>
              <w:jc w:val="center"/>
              <w:rPr>
                <w:b/>
                <w:color w:val="FFFFFF" w:themeColor="background1"/>
                <w:sz w:val="22"/>
                <w:szCs w:val="22"/>
              </w:rPr>
            </w:pPr>
            <w:r w:rsidRPr="00571631">
              <w:rPr>
                <w:b/>
                <w:color w:val="FFFFFF" w:themeColor="background1"/>
                <w:sz w:val="22"/>
                <w:szCs w:val="22"/>
              </w:rPr>
              <w:t>Yes</w:t>
            </w:r>
          </w:p>
        </w:tc>
        <w:tc>
          <w:tcPr>
            <w:tcW w:w="1075" w:type="dxa"/>
            <w:shd w:val="clear" w:color="auto" w:fill="4D93C1" w:themeFill="accent1"/>
          </w:tcPr>
          <w:p w14:paraId="584549C5" w14:textId="2A916941" w:rsidR="004421CA" w:rsidRPr="00571631" w:rsidRDefault="004421CA" w:rsidP="004421CA">
            <w:pPr>
              <w:spacing w:line="276" w:lineRule="auto"/>
              <w:jc w:val="center"/>
              <w:rPr>
                <w:b/>
                <w:color w:val="FFFFFF" w:themeColor="background1"/>
                <w:sz w:val="22"/>
                <w:szCs w:val="22"/>
              </w:rPr>
            </w:pPr>
            <w:r w:rsidRPr="00571631">
              <w:rPr>
                <w:b/>
                <w:color w:val="FFFFFF" w:themeColor="background1"/>
                <w:sz w:val="22"/>
                <w:szCs w:val="22"/>
              </w:rPr>
              <w:t>No</w:t>
            </w:r>
          </w:p>
        </w:tc>
      </w:tr>
      <w:tr w:rsidR="004421CA" w14:paraId="4D738363" w14:textId="77777777" w:rsidTr="004421CA">
        <w:tc>
          <w:tcPr>
            <w:tcW w:w="10790" w:type="dxa"/>
            <w:gridSpan w:val="3"/>
            <w:shd w:val="clear" w:color="auto" w:fill="DBE9F2" w:themeFill="accent1" w:themeFillTint="33"/>
          </w:tcPr>
          <w:p w14:paraId="024FE0E6" w14:textId="5511BFCC" w:rsidR="004421CA" w:rsidRPr="00F6249B" w:rsidRDefault="004421CA">
            <w:pPr>
              <w:spacing w:line="276" w:lineRule="auto"/>
              <w:rPr>
                <w:b/>
                <w:color w:val="354552"/>
                <w:sz w:val="22"/>
                <w:szCs w:val="22"/>
              </w:rPr>
            </w:pPr>
            <w:r w:rsidRPr="00F6249B">
              <w:rPr>
                <w:b/>
                <w:color w:val="354552"/>
                <w:sz w:val="22"/>
                <w:szCs w:val="22"/>
              </w:rPr>
              <w:t>Establishing/Meeting the Task Force</w:t>
            </w:r>
            <w:bookmarkStart w:id="0" w:name="_GoBack"/>
            <w:bookmarkEnd w:id="0"/>
          </w:p>
        </w:tc>
      </w:tr>
      <w:tr w:rsidR="004421CA" w14:paraId="17F43507" w14:textId="77777777" w:rsidTr="004421CA">
        <w:tc>
          <w:tcPr>
            <w:tcW w:w="8545" w:type="dxa"/>
          </w:tcPr>
          <w:p w14:paraId="48245AA4" w14:textId="77777777" w:rsidR="004421CA" w:rsidRPr="004421CA" w:rsidRDefault="004421CA" w:rsidP="004421CA">
            <w:pPr>
              <w:widowControl w:val="0"/>
              <w:pBdr>
                <w:top w:val="nil"/>
                <w:left w:val="nil"/>
                <w:bottom w:val="nil"/>
                <w:right w:val="nil"/>
                <w:between w:val="nil"/>
              </w:pBdr>
              <w:spacing w:before="36" w:line="243" w:lineRule="auto"/>
              <w:ind w:right="385"/>
              <w:rPr>
                <w:color w:val="344551" w:themeColor="text2"/>
                <w:sz w:val="22"/>
                <w:szCs w:val="22"/>
              </w:rPr>
            </w:pPr>
            <w:r w:rsidRPr="004421CA">
              <w:rPr>
                <w:color w:val="344551" w:themeColor="text2"/>
                <w:sz w:val="22"/>
                <w:szCs w:val="22"/>
              </w:rPr>
              <w:t>If this is a new task force, identify your team and schedule your first meeting. Here are roles and descriptions:</w:t>
            </w:r>
          </w:p>
          <w:p w14:paraId="29FB0351" w14:textId="417888C9" w:rsidR="004421CA" w:rsidRPr="004421CA" w:rsidRDefault="004421CA" w:rsidP="004421CA">
            <w:pPr>
              <w:pStyle w:val="ListParagraph"/>
              <w:widowControl w:val="0"/>
              <w:numPr>
                <w:ilvl w:val="0"/>
                <w:numId w:val="4"/>
              </w:numPr>
              <w:pBdr>
                <w:top w:val="nil"/>
                <w:left w:val="nil"/>
                <w:bottom w:val="nil"/>
                <w:right w:val="nil"/>
                <w:between w:val="nil"/>
              </w:pBdr>
              <w:spacing w:before="36" w:line="243" w:lineRule="auto"/>
              <w:ind w:right="385"/>
              <w:rPr>
                <w:rFonts w:ascii="Calibri" w:eastAsia="Calibri" w:hAnsi="Calibri" w:cs="Calibri"/>
                <w:color w:val="344551" w:themeColor="text2"/>
              </w:rPr>
            </w:pPr>
            <w:r w:rsidRPr="004421CA">
              <w:rPr>
                <w:rFonts w:asciiTheme="minorHAnsi" w:eastAsia="Calibri" w:hAnsiTheme="minorHAnsi" w:cstheme="minorHAnsi"/>
                <w:color w:val="344551" w:themeColor="text2"/>
              </w:rPr>
              <w:t xml:space="preserve">Team Leader- The </w:t>
            </w:r>
            <w:r w:rsidRPr="004421CA">
              <w:rPr>
                <w:rFonts w:asciiTheme="minorHAnsi" w:hAnsiTheme="minorHAnsi" w:cstheme="minorHAnsi"/>
                <w:color w:val="344551" w:themeColor="text2"/>
              </w:rPr>
              <w:t xml:space="preserve">day-to-day lead for improvement work for the LaPQC and Gift. </w:t>
            </w:r>
            <w:proofErr w:type="gramStart"/>
            <w:r w:rsidRPr="004421CA">
              <w:rPr>
                <w:rFonts w:asciiTheme="minorHAnsi" w:hAnsiTheme="minorHAnsi" w:cstheme="minorHAnsi"/>
                <w:color w:val="344551" w:themeColor="text2"/>
              </w:rPr>
              <w:t>The Team Lead serves as the primary point of contact for the LaPQC and should be accessible as such.</w:t>
            </w:r>
            <w:proofErr w:type="gramEnd"/>
            <w:r w:rsidRPr="004421CA">
              <w:rPr>
                <w:rFonts w:asciiTheme="minorHAnsi" w:hAnsiTheme="minorHAnsi" w:cstheme="minorHAnsi"/>
                <w:color w:val="344551" w:themeColor="text2"/>
              </w:rPr>
              <w:t xml:space="preserve"> Each team is required to have a Team Lead.</w:t>
            </w:r>
          </w:p>
          <w:p w14:paraId="1DBAF8FE" w14:textId="77777777" w:rsidR="004421CA" w:rsidRPr="004421CA" w:rsidRDefault="004421CA" w:rsidP="004421CA">
            <w:pPr>
              <w:pStyle w:val="ListParagraph"/>
              <w:widowControl w:val="0"/>
              <w:numPr>
                <w:ilvl w:val="0"/>
                <w:numId w:val="4"/>
              </w:numPr>
              <w:pBdr>
                <w:top w:val="nil"/>
                <w:left w:val="nil"/>
                <w:bottom w:val="nil"/>
                <w:right w:val="nil"/>
                <w:between w:val="nil"/>
              </w:pBdr>
              <w:spacing w:before="36" w:line="243" w:lineRule="auto"/>
              <w:ind w:right="385"/>
              <w:rPr>
                <w:rFonts w:asciiTheme="minorHAnsi" w:eastAsia="Calibri" w:hAnsiTheme="minorHAnsi" w:cstheme="minorHAnsi"/>
                <w:color w:val="344551" w:themeColor="text2"/>
              </w:rPr>
            </w:pPr>
            <w:r w:rsidRPr="004421CA">
              <w:rPr>
                <w:rFonts w:asciiTheme="minorHAnsi" w:hAnsiTheme="minorHAnsi" w:cstheme="minorHAnsi"/>
                <w:color w:val="344551" w:themeColor="text2"/>
              </w:rPr>
              <w:t>Physician Champion- Each team is required to have at least one physician champion. The physician champion works with the team lead to generate change ideas, review tests of change, track data, and lead clinical implementation. You may submit up to two physician champions.</w:t>
            </w:r>
          </w:p>
          <w:p w14:paraId="28EEF574" w14:textId="77777777" w:rsidR="004421CA" w:rsidRPr="004421CA" w:rsidRDefault="004421CA" w:rsidP="004421CA">
            <w:pPr>
              <w:pStyle w:val="ListParagraph"/>
              <w:widowControl w:val="0"/>
              <w:numPr>
                <w:ilvl w:val="0"/>
                <w:numId w:val="4"/>
              </w:numPr>
              <w:pBdr>
                <w:top w:val="nil"/>
                <w:left w:val="nil"/>
                <w:bottom w:val="nil"/>
                <w:right w:val="nil"/>
                <w:between w:val="nil"/>
              </w:pBdr>
              <w:spacing w:before="36" w:line="243" w:lineRule="auto"/>
              <w:ind w:right="385"/>
              <w:rPr>
                <w:rFonts w:asciiTheme="minorHAnsi" w:eastAsia="Calibri" w:hAnsiTheme="minorHAnsi" w:cstheme="minorHAnsi"/>
                <w:color w:val="344551" w:themeColor="text2"/>
              </w:rPr>
            </w:pPr>
            <w:r w:rsidRPr="004421CA">
              <w:rPr>
                <w:rFonts w:asciiTheme="minorHAnsi" w:hAnsiTheme="minorHAnsi" w:cstheme="minorHAnsi"/>
                <w:color w:val="344551" w:themeColor="text2"/>
              </w:rPr>
              <w:t>Senior Sponsor- Responsible for overseeing improvement work at the executive level. Team lead and Senior Sponsor cannot be the same person. Each team must have a Senior Sponsor.</w:t>
            </w:r>
          </w:p>
          <w:p w14:paraId="724B1A0F" w14:textId="77777777" w:rsidR="004421CA" w:rsidRPr="004421CA" w:rsidRDefault="004421CA" w:rsidP="004421CA">
            <w:pPr>
              <w:pStyle w:val="ListParagraph"/>
              <w:widowControl w:val="0"/>
              <w:numPr>
                <w:ilvl w:val="0"/>
                <w:numId w:val="4"/>
              </w:numPr>
              <w:pBdr>
                <w:top w:val="nil"/>
                <w:left w:val="nil"/>
                <w:bottom w:val="nil"/>
                <w:right w:val="nil"/>
                <w:between w:val="nil"/>
              </w:pBdr>
              <w:spacing w:before="36" w:line="243" w:lineRule="auto"/>
              <w:ind w:right="385"/>
              <w:rPr>
                <w:rFonts w:asciiTheme="minorHAnsi" w:eastAsia="Calibri" w:hAnsiTheme="minorHAnsi" w:cstheme="minorHAnsi"/>
                <w:color w:val="344551" w:themeColor="text2"/>
              </w:rPr>
            </w:pPr>
            <w:r w:rsidRPr="004421CA">
              <w:rPr>
                <w:rFonts w:asciiTheme="minorHAnsi" w:hAnsiTheme="minorHAnsi" w:cstheme="minorHAnsi"/>
                <w:color w:val="344551" w:themeColor="text2"/>
              </w:rPr>
              <w:t>Data Lead- Responsible for data collection and entry.</w:t>
            </w:r>
          </w:p>
          <w:p w14:paraId="638450C5" w14:textId="279AFF2E" w:rsidR="004421CA" w:rsidRPr="004421CA" w:rsidRDefault="004421CA" w:rsidP="004421CA">
            <w:pPr>
              <w:pStyle w:val="ListParagraph"/>
              <w:widowControl w:val="0"/>
              <w:numPr>
                <w:ilvl w:val="0"/>
                <w:numId w:val="4"/>
              </w:numPr>
              <w:pBdr>
                <w:top w:val="nil"/>
                <w:left w:val="nil"/>
                <w:bottom w:val="nil"/>
                <w:right w:val="nil"/>
                <w:between w:val="nil"/>
              </w:pBdr>
              <w:spacing w:before="36" w:line="243" w:lineRule="auto"/>
              <w:ind w:right="385"/>
              <w:rPr>
                <w:rFonts w:asciiTheme="minorHAnsi" w:eastAsia="Calibri" w:hAnsiTheme="minorHAnsi" w:cstheme="minorHAnsi"/>
              </w:rPr>
            </w:pPr>
            <w:r w:rsidRPr="004421CA">
              <w:rPr>
                <w:rFonts w:asciiTheme="minorHAnsi" w:hAnsiTheme="minorHAnsi" w:cstheme="minorHAnsi"/>
                <w:color w:val="344551" w:themeColor="text2"/>
              </w:rPr>
              <w:t>Nursing and/or other members- You may have up to two additional individuals support this work. These members must be unique. They cannot fill another role on the improvement team.</w:t>
            </w:r>
          </w:p>
        </w:tc>
        <w:tc>
          <w:tcPr>
            <w:tcW w:w="1170" w:type="dxa"/>
          </w:tcPr>
          <w:p w14:paraId="661B844F" w14:textId="77777777" w:rsidR="004421CA" w:rsidRDefault="004421CA">
            <w:pPr>
              <w:spacing w:line="276" w:lineRule="auto"/>
              <w:rPr>
                <w:color w:val="354552"/>
                <w:sz w:val="22"/>
                <w:szCs w:val="22"/>
              </w:rPr>
            </w:pPr>
          </w:p>
        </w:tc>
        <w:tc>
          <w:tcPr>
            <w:tcW w:w="1075" w:type="dxa"/>
          </w:tcPr>
          <w:p w14:paraId="48AFB65F" w14:textId="77777777" w:rsidR="004421CA" w:rsidRDefault="004421CA">
            <w:pPr>
              <w:spacing w:line="276" w:lineRule="auto"/>
              <w:rPr>
                <w:color w:val="354552"/>
                <w:sz w:val="22"/>
                <w:szCs w:val="22"/>
              </w:rPr>
            </w:pPr>
          </w:p>
        </w:tc>
      </w:tr>
      <w:tr w:rsidR="004421CA" w14:paraId="53AAD47F" w14:textId="77777777" w:rsidTr="004421CA">
        <w:tc>
          <w:tcPr>
            <w:tcW w:w="8545" w:type="dxa"/>
          </w:tcPr>
          <w:p w14:paraId="0EA31135" w14:textId="6DE4B85E" w:rsidR="004421CA" w:rsidRPr="004421CA" w:rsidRDefault="004421CA" w:rsidP="004421CA">
            <w:pPr>
              <w:widowControl w:val="0"/>
              <w:pBdr>
                <w:top w:val="nil"/>
                <w:left w:val="nil"/>
                <w:bottom w:val="nil"/>
                <w:right w:val="nil"/>
                <w:between w:val="nil"/>
              </w:pBdr>
              <w:spacing w:before="36" w:line="243" w:lineRule="auto"/>
              <w:ind w:right="385"/>
              <w:rPr>
                <w:rFonts w:asciiTheme="minorHAnsi" w:hAnsiTheme="minorHAnsi" w:cstheme="minorHAnsi"/>
                <w:color w:val="344551" w:themeColor="text2"/>
                <w:sz w:val="22"/>
                <w:szCs w:val="22"/>
              </w:rPr>
            </w:pPr>
            <w:r w:rsidRPr="004421CA">
              <w:rPr>
                <w:rFonts w:asciiTheme="minorHAnsi" w:hAnsiTheme="minorHAnsi" w:cstheme="minorHAnsi"/>
                <w:color w:val="344551" w:themeColor="text2"/>
                <w:sz w:val="22"/>
                <w:szCs w:val="22"/>
              </w:rPr>
              <w:t>If this is an existing team adding a new member, schedule a meeting to introduce</w:t>
            </w:r>
            <w:r>
              <w:rPr>
                <w:rFonts w:asciiTheme="minorHAnsi" w:hAnsiTheme="minorHAnsi" w:cstheme="minorHAnsi"/>
                <w:color w:val="344551" w:themeColor="text2"/>
                <w:sz w:val="22"/>
                <w:szCs w:val="22"/>
              </w:rPr>
              <w:t xml:space="preserve"> </w:t>
            </w:r>
            <w:r w:rsidRPr="004421CA">
              <w:rPr>
                <w:rFonts w:asciiTheme="minorHAnsi" w:hAnsiTheme="minorHAnsi" w:cstheme="minorHAnsi"/>
                <w:color w:val="344551" w:themeColor="text2"/>
                <w:sz w:val="22"/>
                <w:szCs w:val="22"/>
              </w:rPr>
              <w:t>everyone.</w:t>
            </w:r>
          </w:p>
        </w:tc>
        <w:tc>
          <w:tcPr>
            <w:tcW w:w="1170" w:type="dxa"/>
          </w:tcPr>
          <w:p w14:paraId="20D7D28E" w14:textId="77777777" w:rsidR="004421CA" w:rsidRDefault="004421CA">
            <w:pPr>
              <w:spacing w:line="276" w:lineRule="auto"/>
              <w:rPr>
                <w:color w:val="354552"/>
                <w:sz w:val="22"/>
                <w:szCs w:val="22"/>
              </w:rPr>
            </w:pPr>
          </w:p>
        </w:tc>
        <w:tc>
          <w:tcPr>
            <w:tcW w:w="1075" w:type="dxa"/>
          </w:tcPr>
          <w:p w14:paraId="12B56330" w14:textId="77777777" w:rsidR="004421CA" w:rsidRDefault="004421CA">
            <w:pPr>
              <w:spacing w:line="276" w:lineRule="auto"/>
              <w:rPr>
                <w:color w:val="354552"/>
                <w:sz w:val="22"/>
                <w:szCs w:val="22"/>
              </w:rPr>
            </w:pPr>
          </w:p>
        </w:tc>
      </w:tr>
      <w:tr w:rsidR="004421CA" w14:paraId="7F59B534" w14:textId="77777777" w:rsidTr="004421CA">
        <w:tc>
          <w:tcPr>
            <w:tcW w:w="8545" w:type="dxa"/>
          </w:tcPr>
          <w:p w14:paraId="61A7B5E1" w14:textId="77777777" w:rsidR="004421CA" w:rsidRPr="004421CA" w:rsidRDefault="004421CA" w:rsidP="004421CA">
            <w:pPr>
              <w:widowControl w:val="0"/>
              <w:pBdr>
                <w:top w:val="nil"/>
                <w:left w:val="nil"/>
                <w:bottom w:val="nil"/>
                <w:right w:val="nil"/>
                <w:between w:val="nil"/>
              </w:pBdr>
              <w:spacing w:before="36" w:line="243" w:lineRule="auto"/>
              <w:ind w:right="385"/>
              <w:rPr>
                <w:rFonts w:asciiTheme="minorHAnsi" w:hAnsiTheme="minorHAnsi" w:cstheme="minorHAnsi"/>
                <w:color w:val="344551" w:themeColor="text2"/>
                <w:sz w:val="22"/>
                <w:szCs w:val="22"/>
              </w:rPr>
            </w:pPr>
            <w:r w:rsidRPr="004421CA">
              <w:rPr>
                <w:rFonts w:asciiTheme="minorHAnsi" w:hAnsiTheme="minorHAnsi" w:cstheme="minorHAnsi"/>
                <w:color w:val="344551" w:themeColor="text2"/>
                <w:sz w:val="22"/>
                <w:szCs w:val="22"/>
              </w:rPr>
              <w:t>At the meeting, discuss the roles and responsibilities of each team member.</w:t>
            </w:r>
          </w:p>
          <w:p w14:paraId="5BA6DE7B" w14:textId="79F950C7" w:rsidR="004421CA" w:rsidRPr="004421CA" w:rsidRDefault="004421CA" w:rsidP="004421CA">
            <w:pPr>
              <w:pStyle w:val="ListParagraph"/>
              <w:numPr>
                <w:ilvl w:val="0"/>
                <w:numId w:val="5"/>
              </w:numPr>
              <w:rPr>
                <w:rFonts w:asciiTheme="minorHAnsi" w:hAnsiTheme="minorHAnsi" w:cstheme="minorHAnsi"/>
                <w:color w:val="344551" w:themeColor="text2"/>
              </w:rPr>
            </w:pPr>
            <w:r w:rsidRPr="004421CA">
              <w:rPr>
                <w:rFonts w:asciiTheme="minorHAnsi" w:hAnsiTheme="minorHAnsi" w:cstheme="minorHAnsi"/>
                <w:color w:val="344551" w:themeColor="text2"/>
              </w:rPr>
              <w:t>Discuss schedule of meetings, including coaching calls, topic calls, and charter chats with the LaPQC team. Reach out to the LaPQC team for more information on this.</w:t>
            </w:r>
          </w:p>
        </w:tc>
        <w:tc>
          <w:tcPr>
            <w:tcW w:w="1170" w:type="dxa"/>
          </w:tcPr>
          <w:p w14:paraId="2BB2066D" w14:textId="77777777" w:rsidR="004421CA" w:rsidRDefault="004421CA">
            <w:pPr>
              <w:spacing w:line="276" w:lineRule="auto"/>
              <w:rPr>
                <w:color w:val="354552"/>
                <w:sz w:val="22"/>
                <w:szCs w:val="22"/>
              </w:rPr>
            </w:pPr>
          </w:p>
        </w:tc>
        <w:tc>
          <w:tcPr>
            <w:tcW w:w="1075" w:type="dxa"/>
          </w:tcPr>
          <w:p w14:paraId="67AD5318" w14:textId="77777777" w:rsidR="004421CA" w:rsidRDefault="004421CA">
            <w:pPr>
              <w:spacing w:line="276" w:lineRule="auto"/>
              <w:rPr>
                <w:color w:val="354552"/>
                <w:sz w:val="22"/>
                <w:szCs w:val="22"/>
              </w:rPr>
            </w:pPr>
          </w:p>
        </w:tc>
      </w:tr>
      <w:tr w:rsidR="00C12356" w14:paraId="02C00E7F" w14:textId="77777777" w:rsidTr="00C12356">
        <w:tc>
          <w:tcPr>
            <w:tcW w:w="10790" w:type="dxa"/>
            <w:gridSpan w:val="3"/>
            <w:shd w:val="clear" w:color="auto" w:fill="DBE9F2" w:themeFill="accent1" w:themeFillTint="33"/>
          </w:tcPr>
          <w:p w14:paraId="58C46E15" w14:textId="1F3C1402" w:rsidR="00C12356" w:rsidRPr="00F6249B" w:rsidRDefault="00C12356">
            <w:pPr>
              <w:spacing w:line="276" w:lineRule="auto"/>
              <w:rPr>
                <w:b/>
                <w:color w:val="354552"/>
                <w:sz w:val="22"/>
                <w:szCs w:val="22"/>
              </w:rPr>
            </w:pPr>
            <w:r w:rsidRPr="00F6249B">
              <w:rPr>
                <w:b/>
                <w:color w:val="354552"/>
                <w:sz w:val="22"/>
                <w:szCs w:val="22"/>
              </w:rPr>
              <w:t>LaPQC Basics</w:t>
            </w:r>
          </w:p>
        </w:tc>
      </w:tr>
      <w:tr w:rsidR="004421CA" w14:paraId="6F1A7335" w14:textId="77777777" w:rsidTr="004421CA">
        <w:tc>
          <w:tcPr>
            <w:tcW w:w="8545" w:type="dxa"/>
          </w:tcPr>
          <w:p w14:paraId="1CF8E313" w14:textId="7F13F55E" w:rsidR="004421CA" w:rsidRPr="00C12356" w:rsidRDefault="00C12356" w:rsidP="00C12356">
            <w:pPr>
              <w:widowControl w:val="0"/>
              <w:pBdr>
                <w:top w:val="nil"/>
                <w:left w:val="nil"/>
                <w:bottom w:val="nil"/>
                <w:right w:val="nil"/>
                <w:between w:val="nil"/>
              </w:pBdr>
              <w:spacing w:before="36" w:line="243" w:lineRule="auto"/>
              <w:ind w:right="385"/>
              <w:rPr>
                <w:color w:val="344551" w:themeColor="text2"/>
                <w:sz w:val="22"/>
                <w:szCs w:val="22"/>
              </w:rPr>
            </w:pPr>
            <w:r w:rsidRPr="00C12356">
              <w:rPr>
                <w:color w:val="344551" w:themeColor="text2"/>
                <w:sz w:val="22"/>
                <w:szCs w:val="22"/>
              </w:rPr>
              <w:lastRenderedPageBreak/>
              <w:t xml:space="preserve">Watch </w:t>
            </w:r>
            <w:hyperlink r:id="rId8" w:history="1">
              <w:r w:rsidRPr="00870A95">
                <w:rPr>
                  <w:rStyle w:val="Hyperlink"/>
                  <w:b/>
                  <w:i/>
                  <w:sz w:val="22"/>
                  <w:szCs w:val="22"/>
                </w:rPr>
                <w:t>Introduction to the LaPQC</w:t>
              </w:r>
            </w:hyperlink>
            <w:r w:rsidRPr="00C12356">
              <w:rPr>
                <w:color w:val="344551" w:themeColor="text2"/>
                <w:sz w:val="22"/>
                <w:szCs w:val="22"/>
              </w:rPr>
              <w:t xml:space="preserve"> video. Discuss with task force and reach out to LaPQC team with any questions.</w:t>
            </w:r>
          </w:p>
        </w:tc>
        <w:tc>
          <w:tcPr>
            <w:tcW w:w="1170" w:type="dxa"/>
          </w:tcPr>
          <w:p w14:paraId="132C0794" w14:textId="77777777" w:rsidR="004421CA" w:rsidRDefault="004421CA">
            <w:pPr>
              <w:spacing w:line="276" w:lineRule="auto"/>
              <w:rPr>
                <w:color w:val="354552"/>
                <w:sz w:val="22"/>
                <w:szCs w:val="22"/>
              </w:rPr>
            </w:pPr>
          </w:p>
        </w:tc>
        <w:tc>
          <w:tcPr>
            <w:tcW w:w="1075" w:type="dxa"/>
          </w:tcPr>
          <w:p w14:paraId="1B2B81AC" w14:textId="77777777" w:rsidR="004421CA" w:rsidRDefault="004421CA">
            <w:pPr>
              <w:spacing w:line="276" w:lineRule="auto"/>
              <w:rPr>
                <w:color w:val="354552"/>
                <w:sz w:val="22"/>
                <w:szCs w:val="22"/>
              </w:rPr>
            </w:pPr>
          </w:p>
        </w:tc>
      </w:tr>
      <w:tr w:rsidR="00C12356" w14:paraId="143D34E1" w14:textId="77777777" w:rsidTr="004421CA">
        <w:tc>
          <w:tcPr>
            <w:tcW w:w="8545" w:type="dxa"/>
          </w:tcPr>
          <w:p w14:paraId="18666548" w14:textId="449FE53A" w:rsidR="00C12356" w:rsidRPr="00C12356" w:rsidRDefault="00C12356" w:rsidP="00C12356">
            <w:pPr>
              <w:widowControl w:val="0"/>
              <w:pBdr>
                <w:top w:val="nil"/>
                <w:left w:val="nil"/>
                <w:bottom w:val="nil"/>
                <w:right w:val="nil"/>
                <w:between w:val="nil"/>
              </w:pBdr>
              <w:spacing w:before="36" w:line="243" w:lineRule="auto"/>
              <w:ind w:right="385"/>
              <w:rPr>
                <w:color w:val="344551" w:themeColor="text2"/>
                <w:sz w:val="22"/>
                <w:szCs w:val="22"/>
              </w:rPr>
            </w:pPr>
            <w:r w:rsidRPr="00C12356">
              <w:rPr>
                <w:color w:val="344551" w:themeColor="text2"/>
                <w:sz w:val="22"/>
                <w:szCs w:val="22"/>
              </w:rPr>
              <w:t xml:space="preserve">Review the goals/aims of each initiative on the </w:t>
            </w:r>
            <w:hyperlink r:id="rId9" w:history="1">
              <w:proofErr w:type="gramStart"/>
              <w:r w:rsidRPr="00870A95">
                <w:rPr>
                  <w:rStyle w:val="Hyperlink"/>
                  <w:sz w:val="22"/>
                  <w:szCs w:val="22"/>
                </w:rPr>
                <w:t>password protected</w:t>
              </w:r>
              <w:proofErr w:type="gramEnd"/>
              <w:r w:rsidRPr="00870A95">
                <w:rPr>
                  <w:rStyle w:val="Hyperlink"/>
                  <w:sz w:val="22"/>
                  <w:szCs w:val="22"/>
                </w:rPr>
                <w:t xml:space="preserve"> area</w:t>
              </w:r>
            </w:hyperlink>
            <w:r w:rsidRPr="00C12356">
              <w:rPr>
                <w:color w:val="344551" w:themeColor="text2"/>
                <w:sz w:val="22"/>
                <w:szCs w:val="22"/>
              </w:rPr>
              <w:t xml:space="preserve"> of the LaPQC website</w:t>
            </w:r>
            <w:r w:rsidR="00870A95">
              <w:rPr>
                <w:color w:val="344551" w:themeColor="text2"/>
                <w:sz w:val="22"/>
                <w:szCs w:val="22"/>
              </w:rPr>
              <w:t>. Password: lapqc4quality</w:t>
            </w:r>
          </w:p>
        </w:tc>
        <w:tc>
          <w:tcPr>
            <w:tcW w:w="1170" w:type="dxa"/>
          </w:tcPr>
          <w:p w14:paraId="2B4842A4" w14:textId="77777777" w:rsidR="00C12356" w:rsidRDefault="00C12356">
            <w:pPr>
              <w:spacing w:line="276" w:lineRule="auto"/>
              <w:rPr>
                <w:color w:val="354552"/>
                <w:sz w:val="22"/>
                <w:szCs w:val="22"/>
              </w:rPr>
            </w:pPr>
          </w:p>
        </w:tc>
        <w:tc>
          <w:tcPr>
            <w:tcW w:w="1075" w:type="dxa"/>
          </w:tcPr>
          <w:p w14:paraId="0E314BFF" w14:textId="77777777" w:rsidR="00C12356" w:rsidRDefault="00C12356">
            <w:pPr>
              <w:spacing w:line="276" w:lineRule="auto"/>
              <w:rPr>
                <w:color w:val="354552"/>
                <w:sz w:val="22"/>
                <w:szCs w:val="22"/>
              </w:rPr>
            </w:pPr>
          </w:p>
        </w:tc>
      </w:tr>
      <w:tr w:rsidR="00C12356" w14:paraId="1EC18CB7" w14:textId="77777777" w:rsidTr="004421CA">
        <w:tc>
          <w:tcPr>
            <w:tcW w:w="8545" w:type="dxa"/>
          </w:tcPr>
          <w:p w14:paraId="3C919F4E" w14:textId="59F16BDA" w:rsidR="00C12356" w:rsidRPr="00C12356" w:rsidRDefault="00C12356" w:rsidP="00C12356">
            <w:pPr>
              <w:widowControl w:val="0"/>
              <w:pBdr>
                <w:top w:val="nil"/>
                <w:left w:val="nil"/>
                <w:bottom w:val="nil"/>
                <w:right w:val="nil"/>
                <w:between w:val="nil"/>
              </w:pBdr>
              <w:spacing w:before="36" w:line="243" w:lineRule="auto"/>
              <w:ind w:right="385"/>
              <w:rPr>
                <w:color w:val="344551" w:themeColor="text2"/>
                <w:sz w:val="22"/>
                <w:szCs w:val="22"/>
              </w:rPr>
            </w:pPr>
            <w:r w:rsidRPr="00C12356">
              <w:rPr>
                <w:color w:val="344551" w:themeColor="text2"/>
                <w:sz w:val="22"/>
                <w:szCs w:val="22"/>
              </w:rPr>
              <w:t xml:space="preserve">Review documents and other materials on </w:t>
            </w:r>
            <w:hyperlink r:id="rId10" w:history="1">
              <w:r w:rsidRPr="00870A95">
                <w:rPr>
                  <w:rStyle w:val="Hyperlink"/>
                  <w:sz w:val="22"/>
                  <w:szCs w:val="22"/>
                </w:rPr>
                <w:t>the password protected area</w:t>
              </w:r>
            </w:hyperlink>
            <w:r w:rsidRPr="00C12356">
              <w:rPr>
                <w:color w:val="344551" w:themeColor="text2"/>
                <w:sz w:val="22"/>
                <w:szCs w:val="22"/>
              </w:rPr>
              <w:t xml:space="preserve"> of the LaPQC website</w:t>
            </w:r>
            <w:r w:rsidR="00870A95">
              <w:rPr>
                <w:color w:val="344551" w:themeColor="text2"/>
                <w:sz w:val="22"/>
                <w:szCs w:val="22"/>
              </w:rPr>
              <w:t>. Password: lapqc4quality</w:t>
            </w:r>
          </w:p>
        </w:tc>
        <w:tc>
          <w:tcPr>
            <w:tcW w:w="1170" w:type="dxa"/>
          </w:tcPr>
          <w:p w14:paraId="3999592A" w14:textId="77777777" w:rsidR="00C12356" w:rsidRDefault="00C12356">
            <w:pPr>
              <w:spacing w:line="276" w:lineRule="auto"/>
              <w:rPr>
                <w:color w:val="354552"/>
                <w:sz w:val="22"/>
                <w:szCs w:val="22"/>
              </w:rPr>
            </w:pPr>
          </w:p>
        </w:tc>
        <w:tc>
          <w:tcPr>
            <w:tcW w:w="1075" w:type="dxa"/>
          </w:tcPr>
          <w:p w14:paraId="4AFE7454" w14:textId="77777777" w:rsidR="00C12356" w:rsidRDefault="00C12356">
            <w:pPr>
              <w:spacing w:line="276" w:lineRule="auto"/>
              <w:rPr>
                <w:color w:val="354552"/>
                <w:sz w:val="22"/>
                <w:szCs w:val="22"/>
              </w:rPr>
            </w:pPr>
          </w:p>
        </w:tc>
      </w:tr>
      <w:tr w:rsidR="00B1738C" w14:paraId="6CAB062A" w14:textId="77777777" w:rsidTr="00B1738C">
        <w:tc>
          <w:tcPr>
            <w:tcW w:w="10790" w:type="dxa"/>
            <w:gridSpan w:val="3"/>
            <w:shd w:val="clear" w:color="auto" w:fill="DBE9F2" w:themeFill="accent1" w:themeFillTint="33"/>
          </w:tcPr>
          <w:p w14:paraId="2EFE4BB4" w14:textId="56577EEA" w:rsidR="00B1738C" w:rsidRPr="00F6249B" w:rsidRDefault="00B1738C">
            <w:pPr>
              <w:spacing w:line="276" w:lineRule="auto"/>
              <w:rPr>
                <w:b/>
                <w:color w:val="354552"/>
                <w:sz w:val="22"/>
                <w:szCs w:val="22"/>
              </w:rPr>
            </w:pPr>
            <w:r w:rsidRPr="00F6249B">
              <w:rPr>
                <w:b/>
                <w:color w:val="354552"/>
                <w:sz w:val="22"/>
                <w:szCs w:val="22"/>
              </w:rPr>
              <w:t>Orientation Call</w:t>
            </w:r>
          </w:p>
        </w:tc>
      </w:tr>
      <w:tr w:rsidR="00C12356" w14:paraId="39443AE7" w14:textId="77777777" w:rsidTr="004421CA">
        <w:tc>
          <w:tcPr>
            <w:tcW w:w="8545" w:type="dxa"/>
          </w:tcPr>
          <w:p w14:paraId="5C55C538" w14:textId="3C431804" w:rsidR="00C12356" w:rsidRPr="00B1738C" w:rsidRDefault="00B1738C" w:rsidP="00B1738C">
            <w:pPr>
              <w:widowControl w:val="0"/>
              <w:pBdr>
                <w:top w:val="nil"/>
                <w:left w:val="nil"/>
                <w:bottom w:val="nil"/>
                <w:right w:val="nil"/>
                <w:between w:val="nil"/>
              </w:pBdr>
              <w:spacing w:before="36" w:line="243" w:lineRule="auto"/>
              <w:ind w:right="385"/>
              <w:rPr>
                <w:bCs/>
                <w:sz w:val="22"/>
                <w:szCs w:val="22"/>
              </w:rPr>
            </w:pPr>
            <w:r w:rsidRPr="00B1738C">
              <w:rPr>
                <w:bCs/>
                <w:color w:val="344551" w:themeColor="text2"/>
                <w:sz w:val="22"/>
                <w:szCs w:val="22"/>
              </w:rPr>
              <w:t>Schedule Orientation Call with LaPQC Team</w:t>
            </w:r>
            <w:r w:rsidR="00870A95">
              <w:rPr>
                <w:bCs/>
                <w:color w:val="344551" w:themeColor="text2"/>
                <w:sz w:val="22"/>
                <w:szCs w:val="22"/>
              </w:rPr>
              <w:t>. Email: lapqc@la.gov</w:t>
            </w:r>
          </w:p>
        </w:tc>
        <w:tc>
          <w:tcPr>
            <w:tcW w:w="1170" w:type="dxa"/>
          </w:tcPr>
          <w:p w14:paraId="617BCFC8" w14:textId="77777777" w:rsidR="00C12356" w:rsidRDefault="00C12356">
            <w:pPr>
              <w:spacing w:line="276" w:lineRule="auto"/>
              <w:rPr>
                <w:color w:val="354552"/>
                <w:sz w:val="22"/>
                <w:szCs w:val="22"/>
              </w:rPr>
            </w:pPr>
          </w:p>
        </w:tc>
        <w:tc>
          <w:tcPr>
            <w:tcW w:w="1075" w:type="dxa"/>
          </w:tcPr>
          <w:p w14:paraId="65DF0EB6" w14:textId="77777777" w:rsidR="00C12356" w:rsidRDefault="00C12356">
            <w:pPr>
              <w:spacing w:line="276" w:lineRule="auto"/>
              <w:rPr>
                <w:color w:val="354552"/>
                <w:sz w:val="22"/>
                <w:szCs w:val="22"/>
              </w:rPr>
            </w:pPr>
          </w:p>
        </w:tc>
      </w:tr>
      <w:tr w:rsidR="00B1738C" w14:paraId="2AB9CA6E" w14:textId="77777777" w:rsidTr="00B1738C">
        <w:tc>
          <w:tcPr>
            <w:tcW w:w="10790" w:type="dxa"/>
            <w:gridSpan w:val="3"/>
            <w:shd w:val="clear" w:color="auto" w:fill="DBE9F2" w:themeFill="accent1" w:themeFillTint="33"/>
          </w:tcPr>
          <w:p w14:paraId="2EF5E75E" w14:textId="4D145689" w:rsidR="00B1738C" w:rsidRPr="00F6249B" w:rsidRDefault="00B1738C" w:rsidP="00B1738C">
            <w:pPr>
              <w:widowControl w:val="0"/>
              <w:pBdr>
                <w:top w:val="nil"/>
                <w:left w:val="nil"/>
                <w:bottom w:val="nil"/>
                <w:right w:val="nil"/>
                <w:between w:val="nil"/>
              </w:pBdr>
              <w:spacing w:before="36" w:line="243" w:lineRule="auto"/>
              <w:ind w:right="385"/>
              <w:rPr>
                <w:b/>
                <w:bCs/>
                <w:sz w:val="22"/>
                <w:szCs w:val="22"/>
              </w:rPr>
            </w:pPr>
            <w:r w:rsidRPr="00F6249B">
              <w:rPr>
                <w:b/>
                <w:bCs/>
                <w:color w:val="344551" w:themeColor="text2"/>
                <w:sz w:val="22"/>
                <w:szCs w:val="22"/>
              </w:rPr>
              <w:t>Review Current Status of QI Work Across All LaPQC Initiatives with Task Force</w:t>
            </w:r>
          </w:p>
        </w:tc>
      </w:tr>
      <w:tr w:rsidR="00C12356" w14:paraId="6CBAEF27" w14:textId="77777777" w:rsidTr="004421CA">
        <w:tc>
          <w:tcPr>
            <w:tcW w:w="8545" w:type="dxa"/>
          </w:tcPr>
          <w:p w14:paraId="2671F5B4" w14:textId="38FA345F" w:rsidR="00C12356" w:rsidRPr="00B1738C" w:rsidRDefault="00B1738C" w:rsidP="00B1738C">
            <w:pPr>
              <w:widowControl w:val="0"/>
              <w:pBdr>
                <w:top w:val="nil"/>
                <w:left w:val="nil"/>
                <w:bottom w:val="nil"/>
                <w:right w:val="nil"/>
                <w:between w:val="nil"/>
              </w:pBdr>
              <w:spacing w:before="36" w:line="243" w:lineRule="auto"/>
              <w:ind w:right="385"/>
              <w:rPr>
                <w:b/>
                <w:color w:val="344551" w:themeColor="text2"/>
                <w:sz w:val="22"/>
                <w:szCs w:val="22"/>
              </w:rPr>
            </w:pPr>
            <w:r w:rsidRPr="00B1738C">
              <w:rPr>
                <w:color w:val="344551" w:themeColor="text2"/>
                <w:sz w:val="22"/>
                <w:szCs w:val="22"/>
              </w:rPr>
              <w:t>Schedule meeting with LaPQC Improvement Coaches to discuss initiative status</w:t>
            </w:r>
          </w:p>
        </w:tc>
        <w:tc>
          <w:tcPr>
            <w:tcW w:w="1170" w:type="dxa"/>
          </w:tcPr>
          <w:p w14:paraId="7CEBBAE7" w14:textId="77777777" w:rsidR="00C12356" w:rsidRDefault="00C12356">
            <w:pPr>
              <w:spacing w:line="276" w:lineRule="auto"/>
              <w:rPr>
                <w:color w:val="354552"/>
                <w:sz w:val="22"/>
                <w:szCs w:val="22"/>
              </w:rPr>
            </w:pPr>
          </w:p>
        </w:tc>
        <w:tc>
          <w:tcPr>
            <w:tcW w:w="1075" w:type="dxa"/>
          </w:tcPr>
          <w:p w14:paraId="7A6E18D0" w14:textId="77777777" w:rsidR="00C12356" w:rsidRDefault="00C12356">
            <w:pPr>
              <w:spacing w:line="276" w:lineRule="auto"/>
              <w:rPr>
                <w:color w:val="354552"/>
                <w:sz w:val="22"/>
                <w:szCs w:val="22"/>
              </w:rPr>
            </w:pPr>
          </w:p>
        </w:tc>
      </w:tr>
      <w:tr w:rsidR="00B1738C" w14:paraId="2A710E7F" w14:textId="77777777" w:rsidTr="004421CA">
        <w:tc>
          <w:tcPr>
            <w:tcW w:w="8545" w:type="dxa"/>
          </w:tcPr>
          <w:p w14:paraId="070D91C1" w14:textId="6F65FFF0" w:rsidR="00B1738C" w:rsidRPr="00B1738C" w:rsidRDefault="00B1738C" w:rsidP="00B1738C">
            <w:pPr>
              <w:widowControl w:val="0"/>
              <w:pBdr>
                <w:top w:val="nil"/>
                <w:left w:val="nil"/>
                <w:bottom w:val="nil"/>
                <w:right w:val="nil"/>
                <w:between w:val="nil"/>
              </w:pBdr>
              <w:spacing w:before="36" w:line="243" w:lineRule="auto"/>
              <w:ind w:right="385"/>
              <w:rPr>
                <w:b/>
                <w:color w:val="344551" w:themeColor="text2"/>
                <w:sz w:val="22"/>
                <w:szCs w:val="22"/>
              </w:rPr>
            </w:pPr>
            <w:r w:rsidRPr="00B1738C">
              <w:rPr>
                <w:color w:val="344551" w:themeColor="text2"/>
                <w:sz w:val="22"/>
                <w:szCs w:val="22"/>
              </w:rPr>
              <w:t>Share quarterly facility aims, charter chat action items</w:t>
            </w:r>
          </w:p>
        </w:tc>
        <w:tc>
          <w:tcPr>
            <w:tcW w:w="1170" w:type="dxa"/>
          </w:tcPr>
          <w:p w14:paraId="2E9D4F4A" w14:textId="77777777" w:rsidR="00B1738C" w:rsidRDefault="00B1738C">
            <w:pPr>
              <w:spacing w:line="276" w:lineRule="auto"/>
              <w:rPr>
                <w:color w:val="354552"/>
                <w:sz w:val="22"/>
                <w:szCs w:val="22"/>
              </w:rPr>
            </w:pPr>
          </w:p>
        </w:tc>
        <w:tc>
          <w:tcPr>
            <w:tcW w:w="1075" w:type="dxa"/>
          </w:tcPr>
          <w:p w14:paraId="63F789DF" w14:textId="77777777" w:rsidR="00B1738C" w:rsidRDefault="00B1738C">
            <w:pPr>
              <w:spacing w:line="276" w:lineRule="auto"/>
              <w:rPr>
                <w:color w:val="354552"/>
                <w:sz w:val="22"/>
                <w:szCs w:val="22"/>
              </w:rPr>
            </w:pPr>
          </w:p>
        </w:tc>
      </w:tr>
      <w:tr w:rsidR="00B1738C" w14:paraId="42AA83AB" w14:textId="77777777" w:rsidTr="004421CA">
        <w:tc>
          <w:tcPr>
            <w:tcW w:w="8545" w:type="dxa"/>
          </w:tcPr>
          <w:p w14:paraId="74C838B3" w14:textId="4D30C38D" w:rsidR="00B1738C" w:rsidRPr="00B1738C" w:rsidRDefault="00B1738C" w:rsidP="00B1738C">
            <w:pPr>
              <w:widowControl w:val="0"/>
              <w:pBdr>
                <w:top w:val="nil"/>
                <w:left w:val="nil"/>
                <w:bottom w:val="nil"/>
                <w:right w:val="nil"/>
                <w:between w:val="nil"/>
              </w:pBdr>
              <w:spacing w:before="36" w:line="243" w:lineRule="auto"/>
              <w:ind w:right="385"/>
              <w:rPr>
                <w:b/>
                <w:color w:val="344551" w:themeColor="text2"/>
                <w:sz w:val="22"/>
                <w:szCs w:val="22"/>
              </w:rPr>
            </w:pPr>
            <w:r w:rsidRPr="00B1738C">
              <w:rPr>
                <w:color w:val="344551" w:themeColor="text2"/>
                <w:sz w:val="22"/>
                <w:szCs w:val="22"/>
              </w:rPr>
              <w:t xml:space="preserve">Share immediate to-dos and deadlines </w:t>
            </w:r>
          </w:p>
        </w:tc>
        <w:tc>
          <w:tcPr>
            <w:tcW w:w="1170" w:type="dxa"/>
          </w:tcPr>
          <w:p w14:paraId="40341FC4" w14:textId="77777777" w:rsidR="00B1738C" w:rsidRDefault="00B1738C">
            <w:pPr>
              <w:spacing w:line="276" w:lineRule="auto"/>
              <w:rPr>
                <w:color w:val="354552"/>
                <w:sz w:val="22"/>
                <w:szCs w:val="22"/>
              </w:rPr>
            </w:pPr>
          </w:p>
        </w:tc>
        <w:tc>
          <w:tcPr>
            <w:tcW w:w="1075" w:type="dxa"/>
          </w:tcPr>
          <w:p w14:paraId="2AB37C0B" w14:textId="77777777" w:rsidR="00B1738C" w:rsidRDefault="00B1738C">
            <w:pPr>
              <w:spacing w:line="276" w:lineRule="auto"/>
              <w:rPr>
                <w:color w:val="354552"/>
                <w:sz w:val="22"/>
                <w:szCs w:val="22"/>
              </w:rPr>
            </w:pPr>
          </w:p>
        </w:tc>
      </w:tr>
      <w:tr w:rsidR="00B1738C" w14:paraId="2E680F58" w14:textId="77777777" w:rsidTr="004421CA">
        <w:tc>
          <w:tcPr>
            <w:tcW w:w="8545" w:type="dxa"/>
          </w:tcPr>
          <w:p w14:paraId="4F17DF30" w14:textId="42B42B78" w:rsidR="00B1738C" w:rsidRPr="00B1738C" w:rsidRDefault="00B1738C" w:rsidP="00B1738C">
            <w:pPr>
              <w:widowControl w:val="0"/>
              <w:pBdr>
                <w:top w:val="nil"/>
                <w:left w:val="nil"/>
                <w:bottom w:val="nil"/>
                <w:right w:val="nil"/>
                <w:between w:val="nil"/>
              </w:pBdr>
              <w:spacing w:before="36" w:line="243" w:lineRule="auto"/>
              <w:ind w:right="385"/>
              <w:rPr>
                <w:b/>
                <w:color w:val="344551" w:themeColor="text2"/>
                <w:sz w:val="22"/>
                <w:szCs w:val="22"/>
              </w:rPr>
            </w:pPr>
            <w:r w:rsidRPr="00B1738C">
              <w:rPr>
                <w:color w:val="344551" w:themeColor="text2"/>
                <w:sz w:val="22"/>
                <w:szCs w:val="22"/>
              </w:rPr>
              <w:t>Review data (including stratified data) and provide context for historical shifts and trends</w:t>
            </w:r>
          </w:p>
        </w:tc>
        <w:tc>
          <w:tcPr>
            <w:tcW w:w="1170" w:type="dxa"/>
          </w:tcPr>
          <w:p w14:paraId="61DA1551" w14:textId="77777777" w:rsidR="00B1738C" w:rsidRDefault="00B1738C">
            <w:pPr>
              <w:spacing w:line="276" w:lineRule="auto"/>
              <w:rPr>
                <w:color w:val="354552"/>
                <w:sz w:val="22"/>
                <w:szCs w:val="22"/>
              </w:rPr>
            </w:pPr>
          </w:p>
        </w:tc>
        <w:tc>
          <w:tcPr>
            <w:tcW w:w="1075" w:type="dxa"/>
          </w:tcPr>
          <w:p w14:paraId="0670BF50" w14:textId="77777777" w:rsidR="00B1738C" w:rsidRDefault="00B1738C">
            <w:pPr>
              <w:spacing w:line="276" w:lineRule="auto"/>
              <w:rPr>
                <w:color w:val="354552"/>
                <w:sz w:val="22"/>
                <w:szCs w:val="22"/>
              </w:rPr>
            </w:pPr>
          </w:p>
        </w:tc>
      </w:tr>
      <w:tr w:rsidR="00B1738C" w14:paraId="3A138A08" w14:textId="77777777" w:rsidTr="004421CA">
        <w:tc>
          <w:tcPr>
            <w:tcW w:w="8545" w:type="dxa"/>
          </w:tcPr>
          <w:p w14:paraId="1639ABB3" w14:textId="0BA194D3" w:rsidR="00B1738C" w:rsidRPr="00B1738C" w:rsidRDefault="00B1738C" w:rsidP="00B1738C">
            <w:pPr>
              <w:widowControl w:val="0"/>
              <w:pBdr>
                <w:top w:val="nil"/>
                <w:left w:val="nil"/>
                <w:bottom w:val="nil"/>
                <w:right w:val="nil"/>
                <w:between w:val="nil"/>
              </w:pBdr>
              <w:spacing w:before="36" w:line="243" w:lineRule="auto"/>
              <w:ind w:right="385"/>
              <w:rPr>
                <w:b/>
                <w:color w:val="344551" w:themeColor="text2"/>
                <w:sz w:val="22"/>
                <w:szCs w:val="22"/>
              </w:rPr>
            </w:pPr>
            <w:r w:rsidRPr="00B1738C">
              <w:rPr>
                <w:color w:val="344551" w:themeColor="text2"/>
                <w:sz w:val="22"/>
                <w:szCs w:val="22"/>
              </w:rPr>
              <w:t>Discuss strengths of team, unit, and system</w:t>
            </w:r>
          </w:p>
        </w:tc>
        <w:tc>
          <w:tcPr>
            <w:tcW w:w="1170" w:type="dxa"/>
          </w:tcPr>
          <w:p w14:paraId="3D7CC101" w14:textId="77777777" w:rsidR="00B1738C" w:rsidRDefault="00B1738C">
            <w:pPr>
              <w:spacing w:line="276" w:lineRule="auto"/>
              <w:rPr>
                <w:color w:val="354552"/>
                <w:sz w:val="22"/>
                <w:szCs w:val="22"/>
              </w:rPr>
            </w:pPr>
          </w:p>
        </w:tc>
        <w:tc>
          <w:tcPr>
            <w:tcW w:w="1075" w:type="dxa"/>
          </w:tcPr>
          <w:p w14:paraId="76050812" w14:textId="77777777" w:rsidR="00B1738C" w:rsidRDefault="00B1738C">
            <w:pPr>
              <w:spacing w:line="276" w:lineRule="auto"/>
              <w:rPr>
                <w:color w:val="354552"/>
                <w:sz w:val="22"/>
                <w:szCs w:val="22"/>
              </w:rPr>
            </w:pPr>
          </w:p>
        </w:tc>
      </w:tr>
      <w:tr w:rsidR="00B1738C" w14:paraId="5315DB93" w14:textId="77777777" w:rsidTr="004421CA">
        <w:tc>
          <w:tcPr>
            <w:tcW w:w="8545" w:type="dxa"/>
          </w:tcPr>
          <w:p w14:paraId="2E3C7A88" w14:textId="1750CCC3" w:rsidR="00B1738C" w:rsidRPr="00B1738C" w:rsidRDefault="00B1738C" w:rsidP="00B1738C">
            <w:pPr>
              <w:widowControl w:val="0"/>
              <w:pBdr>
                <w:top w:val="nil"/>
                <w:left w:val="nil"/>
                <w:bottom w:val="nil"/>
                <w:right w:val="nil"/>
                <w:between w:val="nil"/>
              </w:pBdr>
              <w:spacing w:before="36" w:line="243" w:lineRule="auto"/>
              <w:ind w:right="385"/>
              <w:rPr>
                <w:b/>
                <w:color w:val="344551" w:themeColor="text2"/>
                <w:sz w:val="22"/>
                <w:szCs w:val="22"/>
              </w:rPr>
            </w:pPr>
            <w:r w:rsidRPr="00B1738C">
              <w:rPr>
                <w:color w:val="344551" w:themeColor="text2"/>
                <w:sz w:val="22"/>
                <w:szCs w:val="22"/>
              </w:rPr>
              <w:t>Discuss barriers to QI work at unit, facility, and system level</w:t>
            </w:r>
          </w:p>
        </w:tc>
        <w:tc>
          <w:tcPr>
            <w:tcW w:w="1170" w:type="dxa"/>
          </w:tcPr>
          <w:p w14:paraId="61358DC5" w14:textId="77777777" w:rsidR="00B1738C" w:rsidRDefault="00B1738C">
            <w:pPr>
              <w:spacing w:line="276" w:lineRule="auto"/>
              <w:rPr>
                <w:color w:val="354552"/>
                <w:sz w:val="22"/>
                <w:szCs w:val="22"/>
              </w:rPr>
            </w:pPr>
          </w:p>
        </w:tc>
        <w:tc>
          <w:tcPr>
            <w:tcW w:w="1075" w:type="dxa"/>
          </w:tcPr>
          <w:p w14:paraId="5E8C9AA7" w14:textId="77777777" w:rsidR="00B1738C" w:rsidRDefault="00B1738C">
            <w:pPr>
              <w:spacing w:line="276" w:lineRule="auto"/>
              <w:rPr>
                <w:color w:val="354552"/>
                <w:sz w:val="22"/>
                <w:szCs w:val="22"/>
              </w:rPr>
            </w:pPr>
          </w:p>
        </w:tc>
      </w:tr>
      <w:tr w:rsidR="00B1738C" w14:paraId="74194BC3" w14:textId="77777777" w:rsidTr="00B1738C">
        <w:tc>
          <w:tcPr>
            <w:tcW w:w="10790" w:type="dxa"/>
            <w:gridSpan w:val="3"/>
            <w:shd w:val="clear" w:color="auto" w:fill="DBE9F2" w:themeFill="accent1" w:themeFillTint="33"/>
          </w:tcPr>
          <w:p w14:paraId="265709A2" w14:textId="7CC1B5AA" w:rsidR="00B1738C" w:rsidRPr="00F6249B" w:rsidRDefault="00B1738C">
            <w:pPr>
              <w:spacing w:line="276" w:lineRule="auto"/>
              <w:rPr>
                <w:b/>
                <w:color w:val="354552"/>
                <w:sz w:val="22"/>
                <w:szCs w:val="22"/>
              </w:rPr>
            </w:pPr>
            <w:r w:rsidRPr="00F6249B">
              <w:rPr>
                <w:b/>
                <w:color w:val="354552"/>
                <w:sz w:val="22"/>
                <w:szCs w:val="22"/>
              </w:rPr>
              <w:t>Designations</w:t>
            </w:r>
          </w:p>
        </w:tc>
      </w:tr>
      <w:tr w:rsidR="00B1738C" w14:paraId="364A83DB" w14:textId="77777777" w:rsidTr="004421CA">
        <w:tc>
          <w:tcPr>
            <w:tcW w:w="8545" w:type="dxa"/>
          </w:tcPr>
          <w:p w14:paraId="2896536B" w14:textId="59660E09" w:rsidR="00B1738C" w:rsidRPr="00B1738C" w:rsidRDefault="00B1738C" w:rsidP="00B1738C">
            <w:pPr>
              <w:widowControl w:val="0"/>
              <w:pBdr>
                <w:top w:val="nil"/>
                <w:left w:val="nil"/>
                <w:bottom w:val="nil"/>
                <w:right w:val="nil"/>
                <w:between w:val="nil"/>
              </w:pBdr>
              <w:spacing w:before="36" w:line="243" w:lineRule="auto"/>
              <w:ind w:right="385"/>
              <w:rPr>
                <w:bCs/>
                <w:sz w:val="22"/>
                <w:szCs w:val="22"/>
              </w:rPr>
            </w:pPr>
            <w:r w:rsidRPr="00B1738C">
              <w:rPr>
                <w:bCs/>
                <w:color w:val="344551" w:themeColor="text2"/>
                <w:sz w:val="22"/>
                <w:szCs w:val="22"/>
              </w:rPr>
              <w:t xml:space="preserve">Review </w:t>
            </w:r>
            <w:hyperlink r:id="rId11" w:history="1">
              <w:r w:rsidRPr="00482767">
                <w:rPr>
                  <w:rStyle w:val="Hyperlink"/>
                  <w:bCs/>
                  <w:sz w:val="22"/>
                  <w:szCs w:val="22"/>
                </w:rPr>
                <w:t>Designation Requirements</w:t>
              </w:r>
            </w:hyperlink>
            <w:r w:rsidRPr="00B1738C">
              <w:rPr>
                <w:bCs/>
                <w:color w:val="344551" w:themeColor="text2"/>
                <w:sz w:val="22"/>
                <w:szCs w:val="22"/>
              </w:rPr>
              <w:t xml:space="preserve"> (password protected area), Designation Status, and Progress To-Date for</w:t>
            </w:r>
            <w:r>
              <w:rPr>
                <w:bCs/>
                <w:color w:val="344551" w:themeColor="text2"/>
                <w:sz w:val="22"/>
                <w:szCs w:val="22"/>
              </w:rPr>
              <w:t xml:space="preserve"> t</w:t>
            </w:r>
            <w:r w:rsidRPr="00B1738C">
              <w:rPr>
                <w:bCs/>
                <w:color w:val="344551" w:themeColor="text2"/>
                <w:sz w:val="22"/>
                <w:szCs w:val="22"/>
              </w:rPr>
              <w:t xml:space="preserve">he </w:t>
            </w:r>
            <w:r w:rsidRPr="00B1738C">
              <w:rPr>
                <w:b/>
                <w:color w:val="903C8C" w:themeColor="text1"/>
                <w:sz w:val="22"/>
                <w:szCs w:val="22"/>
              </w:rPr>
              <w:t>Gift</w:t>
            </w:r>
          </w:p>
        </w:tc>
        <w:tc>
          <w:tcPr>
            <w:tcW w:w="1170" w:type="dxa"/>
          </w:tcPr>
          <w:p w14:paraId="2A0AF5C8" w14:textId="77777777" w:rsidR="00B1738C" w:rsidRDefault="00B1738C">
            <w:pPr>
              <w:spacing w:line="276" w:lineRule="auto"/>
              <w:rPr>
                <w:color w:val="354552"/>
                <w:sz w:val="22"/>
                <w:szCs w:val="22"/>
              </w:rPr>
            </w:pPr>
          </w:p>
        </w:tc>
        <w:tc>
          <w:tcPr>
            <w:tcW w:w="1075" w:type="dxa"/>
          </w:tcPr>
          <w:p w14:paraId="0183BF32" w14:textId="77777777" w:rsidR="00B1738C" w:rsidRDefault="00B1738C">
            <w:pPr>
              <w:spacing w:line="276" w:lineRule="auto"/>
              <w:rPr>
                <w:color w:val="354552"/>
                <w:sz w:val="22"/>
                <w:szCs w:val="22"/>
              </w:rPr>
            </w:pPr>
          </w:p>
        </w:tc>
      </w:tr>
      <w:tr w:rsidR="00B1738C" w14:paraId="7F53A8C4" w14:textId="77777777" w:rsidTr="004421CA">
        <w:tc>
          <w:tcPr>
            <w:tcW w:w="8545" w:type="dxa"/>
          </w:tcPr>
          <w:p w14:paraId="56DE7B34" w14:textId="7D52863F" w:rsidR="00B1738C" w:rsidRDefault="00B1738C">
            <w:pPr>
              <w:spacing w:line="276" w:lineRule="auto"/>
              <w:rPr>
                <w:color w:val="354552"/>
                <w:sz w:val="22"/>
                <w:szCs w:val="22"/>
              </w:rPr>
            </w:pPr>
            <w:r w:rsidRPr="00B1738C">
              <w:rPr>
                <w:bCs/>
                <w:color w:val="344551" w:themeColor="text2"/>
                <w:sz w:val="22"/>
                <w:szCs w:val="22"/>
              </w:rPr>
              <w:t xml:space="preserve">Review </w:t>
            </w:r>
            <w:hyperlink r:id="rId12" w:history="1">
              <w:r w:rsidRPr="00482767">
                <w:rPr>
                  <w:rStyle w:val="Hyperlink"/>
                  <w:bCs/>
                  <w:sz w:val="22"/>
                  <w:szCs w:val="22"/>
                </w:rPr>
                <w:t>Designation Requirements</w:t>
              </w:r>
            </w:hyperlink>
            <w:r w:rsidRPr="00B1738C">
              <w:rPr>
                <w:bCs/>
                <w:color w:val="344551" w:themeColor="text2"/>
                <w:sz w:val="22"/>
                <w:szCs w:val="22"/>
              </w:rPr>
              <w:t xml:space="preserve"> (password protected area), Designation Status, and Progress To-Date for</w:t>
            </w:r>
            <w:r>
              <w:rPr>
                <w:bCs/>
                <w:color w:val="344551" w:themeColor="text2"/>
                <w:sz w:val="22"/>
                <w:szCs w:val="22"/>
              </w:rPr>
              <w:t xml:space="preserve"> </w:t>
            </w:r>
            <w:r w:rsidRPr="00B1738C">
              <w:rPr>
                <w:b/>
                <w:color w:val="903C8C" w:themeColor="text1"/>
                <w:sz w:val="22"/>
                <w:szCs w:val="22"/>
              </w:rPr>
              <w:t>Birth Ready</w:t>
            </w:r>
          </w:p>
        </w:tc>
        <w:tc>
          <w:tcPr>
            <w:tcW w:w="1170" w:type="dxa"/>
          </w:tcPr>
          <w:p w14:paraId="302964D1" w14:textId="77777777" w:rsidR="00B1738C" w:rsidRDefault="00B1738C">
            <w:pPr>
              <w:spacing w:line="276" w:lineRule="auto"/>
              <w:rPr>
                <w:color w:val="354552"/>
                <w:sz w:val="22"/>
                <w:szCs w:val="22"/>
              </w:rPr>
            </w:pPr>
          </w:p>
        </w:tc>
        <w:tc>
          <w:tcPr>
            <w:tcW w:w="1075" w:type="dxa"/>
          </w:tcPr>
          <w:p w14:paraId="3F0D611F" w14:textId="77777777" w:rsidR="00B1738C" w:rsidRDefault="00B1738C">
            <w:pPr>
              <w:spacing w:line="276" w:lineRule="auto"/>
              <w:rPr>
                <w:color w:val="354552"/>
                <w:sz w:val="22"/>
                <w:szCs w:val="22"/>
              </w:rPr>
            </w:pPr>
          </w:p>
        </w:tc>
      </w:tr>
      <w:tr w:rsidR="000B08DB" w14:paraId="340E5B61" w14:textId="77777777" w:rsidTr="000B08DB">
        <w:tc>
          <w:tcPr>
            <w:tcW w:w="10790" w:type="dxa"/>
            <w:gridSpan w:val="3"/>
            <w:shd w:val="clear" w:color="auto" w:fill="DBE9F2" w:themeFill="accent1" w:themeFillTint="33"/>
          </w:tcPr>
          <w:p w14:paraId="0A6DDEF0" w14:textId="4F228AD5" w:rsidR="000B08DB" w:rsidRPr="00F6249B" w:rsidRDefault="000B08DB">
            <w:pPr>
              <w:spacing w:line="276" w:lineRule="auto"/>
              <w:rPr>
                <w:b/>
                <w:color w:val="354552"/>
                <w:sz w:val="22"/>
                <w:szCs w:val="22"/>
              </w:rPr>
            </w:pPr>
            <w:r w:rsidRPr="00F6249B">
              <w:rPr>
                <w:b/>
                <w:color w:val="354552"/>
                <w:sz w:val="22"/>
                <w:szCs w:val="22"/>
              </w:rPr>
              <w:t>Transition Meeting</w:t>
            </w:r>
          </w:p>
        </w:tc>
      </w:tr>
      <w:tr w:rsidR="00B1738C" w14:paraId="06C5B93B" w14:textId="77777777" w:rsidTr="004421CA">
        <w:tc>
          <w:tcPr>
            <w:tcW w:w="8545" w:type="dxa"/>
          </w:tcPr>
          <w:p w14:paraId="7090DD40" w14:textId="7AAEDA65" w:rsidR="00B1738C" w:rsidRPr="000B08DB" w:rsidRDefault="000B08DB">
            <w:pPr>
              <w:spacing w:line="276" w:lineRule="auto"/>
              <w:rPr>
                <w:bCs/>
                <w:color w:val="354552"/>
                <w:sz w:val="22"/>
                <w:szCs w:val="22"/>
              </w:rPr>
            </w:pPr>
            <w:r>
              <w:rPr>
                <w:bCs/>
                <w:color w:val="344551" w:themeColor="text2"/>
                <w:sz w:val="22"/>
                <w:szCs w:val="22"/>
              </w:rPr>
              <w:t>S</w:t>
            </w:r>
            <w:r w:rsidRPr="000B08DB">
              <w:rPr>
                <w:bCs/>
                <w:color w:val="344551" w:themeColor="text2"/>
                <w:sz w:val="22"/>
                <w:szCs w:val="22"/>
              </w:rPr>
              <w:t>chedule meeting with outgoing and incoming team members to discuss transition</w:t>
            </w:r>
          </w:p>
        </w:tc>
        <w:tc>
          <w:tcPr>
            <w:tcW w:w="1170" w:type="dxa"/>
          </w:tcPr>
          <w:p w14:paraId="0084DA03" w14:textId="77777777" w:rsidR="00B1738C" w:rsidRDefault="00B1738C">
            <w:pPr>
              <w:spacing w:line="276" w:lineRule="auto"/>
              <w:rPr>
                <w:color w:val="354552"/>
                <w:sz w:val="22"/>
                <w:szCs w:val="22"/>
              </w:rPr>
            </w:pPr>
          </w:p>
        </w:tc>
        <w:tc>
          <w:tcPr>
            <w:tcW w:w="1075" w:type="dxa"/>
          </w:tcPr>
          <w:p w14:paraId="03AC5F03" w14:textId="77777777" w:rsidR="00B1738C" w:rsidRDefault="00B1738C">
            <w:pPr>
              <w:spacing w:line="276" w:lineRule="auto"/>
              <w:rPr>
                <w:color w:val="354552"/>
                <w:sz w:val="22"/>
                <w:szCs w:val="22"/>
              </w:rPr>
            </w:pPr>
          </w:p>
        </w:tc>
      </w:tr>
      <w:tr w:rsidR="000B08DB" w14:paraId="12F0A844" w14:textId="77777777" w:rsidTr="000B08DB">
        <w:tc>
          <w:tcPr>
            <w:tcW w:w="10790" w:type="dxa"/>
            <w:gridSpan w:val="3"/>
            <w:shd w:val="clear" w:color="auto" w:fill="DBE9F2" w:themeFill="accent1" w:themeFillTint="33"/>
          </w:tcPr>
          <w:p w14:paraId="67DC8BEB" w14:textId="7912D45D" w:rsidR="000B08DB" w:rsidRPr="00F6249B" w:rsidRDefault="000B08DB">
            <w:pPr>
              <w:spacing w:line="276" w:lineRule="auto"/>
              <w:rPr>
                <w:b/>
                <w:color w:val="354552"/>
                <w:sz w:val="22"/>
                <w:szCs w:val="22"/>
              </w:rPr>
            </w:pPr>
            <w:r w:rsidRPr="00F6249B">
              <w:rPr>
                <w:b/>
                <w:color w:val="354552"/>
                <w:sz w:val="22"/>
                <w:szCs w:val="22"/>
              </w:rPr>
              <w:t>LaPQC Activities</w:t>
            </w:r>
          </w:p>
        </w:tc>
      </w:tr>
      <w:tr w:rsidR="00C12356" w14:paraId="03D48028" w14:textId="77777777" w:rsidTr="004421CA">
        <w:tc>
          <w:tcPr>
            <w:tcW w:w="8545" w:type="dxa"/>
          </w:tcPr>
          <w:p w14:paraId="622DD23B" w14:textId="13BC3028" w:rsidR="00C12356" w:rsidRPr="000B08DB" w:rsidRDefault="000B08DB">
            <w:pPr>
              <w:spacing w:line="276" w:lineRule="auto"/>
              <w:rPr>
                <w:bCs/>
                <w:color w:val="344551" w:themeColor="text2"/>
                <w:sz w:val="22"/>
                <w:szCs w:val="22"/>
              </w:rPr>
            </w:pPr>
            <w:r>
              <w:rPr>
                <w:bCs/>
                <w:color w:val="344551" w:themeColor="text2"/>
                <w:sz w:val="22"/>
                <w:szCs w:val="22"/>
              </w:rPr>
              <w:t>R</w:t>
            </w:r>
            <w:r w:rsidRPr="000B08DB">
              <w:rPr>
                <w:bCs/>
                <w:color w:val="344551" w:themeColor="text2"/>
                <w:sz w:val="22"/>
                <w:szCs w:val="22"/>
              </w:rPr>
              <w:t>eview calendar for lapqc activities</w:t>
            </w:r>
          </w:p>
        </w:tc>
        <w:tc>
          <w:tcPr>
            <w:tcW w:w="1170" w:type="dxa"/>
          </w:tcPr>
          <w:p w14:paraId="12E703F8" w14:textId="77777777" w:rsidR="00C12356" w:rsidRDefault="00C12356">
            <w:pPr>
              <w:spacing w:line="276" w:lineRule="auto"/>
              <w:rPr>
                <w:color w:val="354552"/>
                <w:sz w:val="22"/>
                <w:szCs w:val="22"/>
              </w:rPr>
            </w:pPr>
          </w:p>
        </w:tc>
        <w:tc>
          <w:tcPr>
            <w:tcW w:w="1075" w:type="dxa"/>
          </w:tcPr>
          <w:p w14:paraId="438FEF1A" w14:textId="77777777" w:rsidR="00C12356" w:rsidRDefault="00C12356">
            <w:pPr>
              <w:spacing w:line="276" w:lineRule="auto"/>
              <w:rPr>
                <w:color w:val="354552"/>
                <w:sz w:val="22"/>
                <w:szCs w:val="22"/>
              </w:rPr>
            </w:pPr>
          </w:p>
        </w:tc>
      </w:tr>
      <w:tr w:rsidR="000B08DB" w14:paraId="49C52165" w14:textId="77777777" w:rsidTr="004421CA">
        <w:tc>
          <w:tcPr>
            <w:tcW w:w="8545" w:type="dxa"/>
          </w:tcPr>
          <w:p w14:paraId="5E5EE84C" w14:textId="523AE8C6" w:rsidR="000B08DB" w:rsidRPr="000B08DB" w:rsidRDefault="000B08DB" w:rsidP="000B08DB">
            <w:pPr>
              <w:widowControl w:val="0"/>
              <w:pBdr>
                <w:top w:val="nil"/>
                <w:left w:val="nil"/>
                <w:bottom w:val="nil"/>
                <w:right w:val="nil"/>
                <w:between w:val="nil"/>
              </w:pBdr>
              <w:spacing w:before="36" w:line="243" w:lineRule="auto"/>
              <w:ind w:right="385"/>
              <w:rPr>
                <w:bCs/>
                <w:color w:val="344551" w:themeColor="text2"/>
                <w:sz w:val="22"/>
                <w:szCs w:val="22"/>
              </w:rPr>
            </w:pPr>
            <w:r w:rsidRPr="000B08DB">
              <w:rPr>
                <w:bCs/>
                <w:color w:val="344551" w:themeColor="text2"/>
                <w:sz w:val="22"/>
                <w:szCs w:val="22"/>
              </w:rPr>
              <w:t>Discuss who should attend</w:t>
            </w:r>
            <w:r>
              <w:rPr>
                <w:bCs/>
                <w:color w:val="344551" w:themeColor="text2"/>
                <w:sz w:val="22"/>
                <w:szCs w:val="22"/>
              </w:rPr>
              <w:t>:</w:t>
            </w:r>
          </w:p>
          <w:p w14:paraId="52D591FF" w14:textId="77777777" w:rsidR="000B08DB" w:rsidRPr="000B08DB" w:rsidRDefault="000B08DB" w:rsidP="000B08DB">
            <w:pPr>
              <w:pStyle w:val="ListParagraph"/>
              <w:widowControl w:val="0"/>
              <w:numPr>
                <w:ilvl w:val="0"/>
                <w:numId w:val="5"/>
              </w:numPr>
              <w:pBdr>
                <w:top w:val="nil"/>
                <w:left w:val="nil"/>
                <w:bottom w:val="nil"/>
                <w:right w:val="nil"/>
                <w:between w:val="nil"/>
              </w:pBdr>
              <w:spacing w:before="36" w:line="243" w:lineRule="auto"/>
              <w:ind w:right="385"/>
              <w:rPr>
                <w:rFonts w:asciiTheme="minorHAnsi" w:hAnsiTheme="minorHAnsi" w:cstheme="minorHAnsi"/>
                <w:bCs/>
                <w:color w:val="344551" w:themeColor="text2"/>
              </w:rPr>
            </w:pPr>
            <w:r w:rsidRPr="000B08DB">
              <w:rPr>
                <w:rFonts w:asciiTheme="minorHAnsi" w:hAnsiTheme="minorHAnsi" w:cstheme="minorHAnsi"/>
                <w:bCs/>
                <w:color w:val="344551" w:themeColor="text2"/>
              </w:rPr>
              <w:t>Coaching Calls</w:t>
            </w:r>
          </w:p>
          <w:p w14:paraId="4F3EED82" w14:textId="2E501F82" w:rsidR="000B08DB" w:rsidRPr="000B08DB" w:rsidRDefault="000B08DB" w:rsidP="000B08DB">
            <w:pPr>
              <w:pStyle w:val="ListParagraph"/>
              <w:widowControl w:val="0"/>
              <w:numPr>
                <w:ilvl w:val="0"/>
                <w:numId w:val="5"/>
              </w:numPr>
              <w:pBdr>
                <w:top w:val="nil"/>
                <w:left w:val="nil"/>
                <w:bottom w:val="nil"/>
                <w:right w:val="nil"/>
                <w:between w:val="nil"/>
              </w:pBdr>
              <w:spacing w:before="36" w:line="243" w:lineRule="auto"/>
              <w:ind w:right="385"/>
              <w:rPr>
                <w:rFonts w:asciiTheme="minorHAnsi" w:hAnsiTheme="minorHAnsi" w:cstheme="minorHAnsi"/>
                <w:bCs/>
                <w:color w:val="344551" w:themeColor="text2"/>
              </w:rPr>
            </w:pPr>
            <w:r w:rsidRPr="000B08DB">
              <w:rPr>
                <w:rFonts w:asciiTheme="minorHAnsi" w:hAnsiTheme="minorHAnsi" w:cstheme="minorHAnsi"/>
                <w:bCs/>
                <w:color w:val="344551" w:themeColor="text2"/>
              </w:rPr>
              <w:t>Topic Calls</w:t>
            </w:r>
          </w:p>
          <w:p w14:paraId="3C2A6AEB" w14:textId="77777777" w:rsidR="000B08DB" w:rsidRPr="000B08DB" w:rsidRDefault="000B08DB" w:rsidP="000B08DB">
            <w:pPr>
              <w:pStyle w:val="ListParagraph"/>
              <w:widowControl w:val="0"/>
              <w:numPr>
                <w:ilvl w:val="0"/>
                <w:numId w:val="5"/>
              </w:numPr>
              <w:pBdr>
                <w:top w:val="nil"/>
                <w:left w:val="nil"/>
                <w:bottom w:val="nil"/>
                <w:right w:val="nil"/>
                <w:between w:val="nil"/>
              </w:pBdr>
              <w:spacing w:before="36" w:line="243" w:lineRule="auto"/>
              <w:ind w:right="385"/>
              <w:rPr>
                <w:rFonts w:asciiTheme="minorHAnsi" w:hAnsiTheme="minorHAnsi" w:cstheme="minorHAnsi"/>
                <w:bCs/>
                <w:color w:val="344551" w:themeColor="text2"/>
              </w:rPr>
            </w:pPr>
            <w:r w:rsidRPr="000B08DB">
              <w:rPr>
                <w:rFonts w:asciiTheme="minorHAnsi" w:hAnsiTheme="minorHAnsi" w:cstheme="minorHAnsi"/>
                <w:bCs/>
                <w:color w:val="344551" w:themeColor="text2"/>
              </w:rPr>
              <w:t>Charter Chats</w:t>
            </w:r>
          </w:p>
          <w:p w14:paraId="36F27708" w14:textId="32880625" w:rsidR="000B08DB" w:rsidRPr="000B08DB" w:rsidRDefault="000B08DB" w:rsidP="000B08DB">
            <w:pPr>
              <w:pStyle w:val="ListParagraph"/>
              <w:widowControl w:val="0"/>
              <w:numPr>
                <w:ilvl w:val="0"/>
                <w:numId w:val="5"/>
              </w:numPr>
              <w:pBdr>
                <w:top w:val="nil"/>
                <w:left w:val="nil"/>
                <w:bottom w:val="nil"/>
                <w:right w:val="nil"/>
                <w:between w:val="nil"/>
              </w:pBdr>
              <w:spacing w:before="36" w:line="243" w:lineRule="auto"/>
              <w:ind w:right="385"/>
              <w:rPr>
                <w:bCs/>
                <w:color w:val="344551" w:themeColor="text2"/>
              </w:rPr>
            </w:pPr>
            <w:r w:rsidRPr="000B08DB">
              <w:rPr>
                <w:rFonts w:asciiTheme="minorHAnsi" w:hAnsiTheme="minorHAnsi" w:cstheme="minorHAnsi"/>
                <w:bCs/>
                <w:color w:val="344551" w:themeColor="text2"/>
              </w:rPr>
              <w:t>Share meeting dates and forward email invites</w:t>
            </w:r>
          </w:p>
        </w:tc>
        <w:tc>
          <w:tcPr>
            <w:tcW w:w="1170" w:type="dxa"/>
          </w:tcPr>
          <w:p w14:paraId="0ECD39A9" w14:textId="77777777" w:rsidR="000B08DB" w:rsidRDefault="000B08DB">
            <w:pPr>
              <w:spacing w:line="276" w:lineRule="auto"/>
              <w:rPr>
                <w:color w:val="354552"/>
                <w:sz w:val="22"/>
                <w:szCs w:val="22"/>
              </w:rPr>
            </w:pPr>
          </w:p>
        </w:tc>
        <w:tc>
          <w:tcPr>
            <w:tcW w:w="1075" w:type="dxa"/>
          </w:tcPr>
          <w:p w14:paraId="7229D45E" w14:textId="77777777" w:rsidR="000B08DB" w:rsidRDefault="000B08DB">
            <w:pPr>
              <w:spacing w:line="276" w:lineRule="auto"/>
              <w:rPr>
                <w:color w:val="354552"/>
                <w:sz w:val="22"/>
                <w:szCs w:val="22"/>
              </w:rPr>
            </w:pPr>
          </w:p>
        </w:tc>
      </w:tr>
      <w:tr w:rsidR="000B08DB" w14:paraId="5C1372B7" w14:textId="77777777" w:rsidTr="004421CA">
        <w:tc>
          <w:tcPr>
            <w:tcW w:w="8545" w:type="dxa"/>
          </w:tcPr>
          <w:p w14:paraId="02746D11" w14:textId="6F0ADCF2" w:rsidR="000B08DB" w:rsidRDefault="00482767">
            <w:pPr>
              <w:spacing w:line="276" w:lineRule="auto"/>
              <w:rPr>
                <w:color w:val="354552"/>
                <w:sz w:val="22"/>
                <w:szCs w:val="22"/>
              </w:rPr>
            </w:pPr>
            <w:r>
              <w:rPr>
                <w:color w:val="354552"/>
                <w:sz w:val="22"/>
                <w:szCs w:val="22"/>
              </w:rPr>
              <w:t>Develop/update Task Force list</w:t>
            </w:r>
          </w:p>
        </w:tc>
        <w:tc>
          <w:tcPr>
            <w:tcW w:w="1170" w:type="dxa"/>
          </w:tcPr>
          <w:p w14:paraId="4788DAE6" w14:textId="77777777" w:rsidR="000B08DB" w:rsidRDefault="000B08DB">
            <w:pPr>
              <w:spacing w:line="276" w:lineRule="auto"/>
              <w:rPr>
                <w:color w:val="354552"/>
                <w:sz w:val="22"/>
                <w:szCs w:val="22"/>
              </w:rPr>
            </w:pPr>
          </w:p>
        </w:tc>
        <w:tc>
          <w:tcPr>
            <w:tcW w:w="1075" w:type="dxa"/>
          </w:tcPr>
          <w:p w14:paraId="68428C76" w14:textId="77777777" w:rsidR="000B08DB" w:rsidRDefault="000B08DB">
            <w:pPr>
              <w:spacing w:line="276" w:lineRule="auto"/>
              <w:rPr>
                <w:color w:val="354552"/>
                <w:sz w:val="22"/>
                <w:szCs w:val="22"/>
              </w:rPr>
            </w:pPr>
          </w:p>
        </w:tc>
      </w:tr>
      <w:tr w:rsidR="000B08DB" w14:paraId="0F8E9BE1" w14:textId="77777777" w:rsidTr="004421CA">
        <w:tc>
          <w:tcPr>
            <w:tcW w:w="8545" w:type="dxa"/>
          </w:tcPr>
          <w:p w14:paraId="5A4BAB78" w14:textId="593C1B91" w:rsidR="000B08DB" w:rsidRPr="00482767" w:rsidRDefault="00482767" w:rsidP="00482767">
            <w:pPr>
              <w:widowControl w:val="0"/>
              <w:pBdr>
                <w:top w:val="nil"/>
                <w:left w:val="nil"/>
                <w:bottom w:val="nil"/>
                <w:right w:val="nil"/>
                <w:between w:val="nil"/>
              </w:pBdr>
              <w:spacing w:before="36" w:line="243" w:lineRule="auto"/>
              <w:ind w:right="385"/>
              <w:rPr>
                <w:bCs/>
                <w:color w:val="344551" w:themeColor="text2"/>
                <w:sz w:val="22"/>
                <w:szCs w:val="22"/>
              </w:rPr>
            </w:pPr>
            <w:r>
              <w:rPr>
                <w:bCs/>
                <w:color w:val="344551" w:themeColor="text2"/>
                <w:sz w:val="22"/>
                <w:szCs w:val="22"/>
              </w:rPr>
              <w:t>Email LaPQC to update task force contact list, lapc@la.gov</w:t>
            </w:r>
          </w:p>
        </w:tc>
        <w:tc>
          <w:tcPr>
            <w:tcW w:w="1170" w:type="dxa"/>
          </w:tcPr>
          <w:p w14:paraId="23FDFC14" w14:textId="77777777" w:rsidR="000B08DB" w:rsidRDefault="000B08DB">
            <w:pPr>
              <w:spacing w:line="276" w:lineRule="auto"/>
              <w:rPr>
                <w:color w:val="354552"/>
                <w:sz w:val="22"/>
                <w:szCs w:val="22"/>
              </w:rPr>
            </w:pPr>
          </w:p>
        </w:tc>
        <w:tc>
          <w:tcPr>
            <w:tcW w:w="1075" w:type="dxa"/>
          </w:tcPr>
          <w:p w14:paraId="61BC4ACE" w14:textId="77777777" w:rsidR="000B08DB" w:rsidRDefault="000B08DB">
            <w:pPr>
              <w:spacing w:line="276" w:lineRule="auto"/>
              <w:rPr>
                <w:color w:val="354552"/>
                <w:sz w:val="22"/>
                <w:szCs w:val="22"/>
              </w:rPr>
            </w:pPr>
          </w:p>
        </w:tc>
      </w:tr>
      <w:tr w:rsidR="000B08DB" w14:paraId="4D8F4701" w14:textId="77777777" w:rsidTr="004421CA">
        <w:tc>
          <w:tcPr>
            <w:tcW w:w="8545" w:type="dxa"/>
          </w:tcPr>
          <w:p w14:paraId="022C86B7" w14:textId="457A79C2" w:rsidR="000B08DB" w:rsidRPr="000B08DB" w:rsidRDefault="000B08DB" w:rsidP="000B08DB">
            <w:pPr>
              <w:widowControl w:val="0"/>
              <w:pBdr>
                <w:top w:val="nil"/>
                <w:left w:val="nil"/>
                <w:bottom w:val="nil"/>
                <w:right w:val="nil"/>
                <w:between w:val="nil"/>
              </w:pBdr>
              <w:spacing w:before="36" w:line="243" w:lineRule="auto"/>
              <w:ind w:right="385"/>
              <w:rPr>
                <w:sz w:val="22"/>
                <w:szCs w:val="22"/>
              </w:rPr>
            </w:pPr>
            <w:r w:rsidRPr="000B08DB">
              <w:rPr>
                <w:color w:val="344551" w:themeColor="text2"/>
                <w:sz w:val="22"/>
                <w:szCs w:val="22"/>
              </w:rPr>
              <w:t xml:space="preserve">Update </w:t>
            </w:r>
            <w:r>
              <w:rPr>
                <w:color w:val="344551" w:themeColor="text2"/>
                <w:sz w:val="22"/>
                <w:szCs w:val="22"/>
              </w:rPr>
              <w:t>l</w:t>
            </w:r>
            <w:r w:rsidRPr="000B08DB">
              <w:rPr>
                <w:color w:val="344551" w:themeColor="text2"/>
                <w:sz w:val="22"/>
                <w:szCs w:val="22"/>
              </w:rPr>
              <w:t xml:space="preserve">ist of </w:t>
            </w:r>
            <w:r>
              <w:rPr>
                <w:color w:val="344551" w:themeColor="text2"/>
                <w:sz w:val="22"/>
                <w:szCs w:val="22"/>
              </w:rPr>
              <w:t>k</w:t>
            </w:r>
            <w:r w:rsidRPr="000B08DB">
              <w:rPr>
                <w:color w:val="344551" w:themeColor="text2"/>
                <w:sz w:val="22"/>
                <w:szCs w:val="22"/>
              </w:rPr>
              <w:t xml:space="preserve">ey </w:t>
            </w:r>
            <w:r>
              <w:rPr>
                <w:color w:val="344551" w:themeColor="text2"/>
                <w:sz w:val="22"/>
                <w:szCs w:val="22"/>
              </w:rPr>
              <w:t>i</w:t>
            </w:r>
            <w:r w:rsidRPr="000B08DB">
              <w:rPr>
                <w:color w:val="344551" w:themeColor="text2"/>
                <w:sz w:val="22"/>
                <w:szCs w:val="22"/>
              </w:rPr>
              <w:t>nternal Quality Improvement Department /Performance Improvement Contacts</w:t>
            </w:r>
          </w:p>
        </w:tc>
        <w:tc>
          <w:tcPr>
            <w:tcW w:w="1170" w:type="dxa"/>
          </w:tcPr>
          <w:p w14:paraId="0138D707" w14:textId="77777777" w:rsidR="000B08DB" w:rsidRDefault="000B08DB">
            <w:pPr>
              <w:spacing w:line="276" w:lineRule="auto"/>
              <w:rPr>
                <w:color w:val="354552"/>
                <w:sz w:val="22"/>
                <w:szCs w:val="22"/>
              </w:rPr>
            </w:pPr>
          </w:p>
        </w:tc>
        <w:tc>
          <w:tcPr>
            <w:tcW w:w="1075" w:type="dxa"/>
          </w:tcPr>
          <w:p w14:paraId="7C9DD207" w14:textId="77777777" w:rsidR="000B08DB" w:rsidRDefault="000B08DB">
            <w:pPr>
              <w:spacing w:line="276" w:lineRule="auto"/>
              <w:rPr>
                <w:color w:val="354552"/>
                <w:sz w:val="22"/>
                <w:szCs w:val="22"/>
              </w:rPr>
            </w:pPr>
          </w:p>
        </w:tc>
      </w:tr>
      <w:tr w:rsidR="008422D3" w14:paraId="12F28BA1" w14:textId="77777777" w:rsidTr="008D52A5">
        <w:tc>
          <w:tcPr>
            <w:tcW w:w="10790" w:type="dxa"/>
            <w:gridSpan w:val="3"/>
            <w:shd w:val="clear" w:color="auto" w:fill="DBE9F2" w:themeFill="accent1" w:themeFillTint="33"/>
          </w:tcPr>
          <w:p w14:paraId="19209B4D" w14:textId="4C14F354" w:rsidR="008422D3" w:rsidRPr="00F6249B" w:rsidRDefault="008422D3">
            <w:pPr>
              <w:spacing w:line="276" w:lineRule="auto"/>
              <w:rPr>
                <w:b/>
                <w:color w:val="354552"/>
                <w:sz w:val="22"/>
                <w:szCs w:val="22"/>
              </w:rPr>
            </w:pPr>
            <w:r w:rsidRPr="00F6249B">
              <w:rPr>
                <w:b/>
                <w:color w:val="354552"/>
                <w:sz w:val="22"/>
                <w:szCs w:val="22"/>
              </w:rPr>
              <w:t>Life QI Data Platform</w:t>
            </w:r>
          </w:p>
        </w:tc>
      </w:tr>
      <w:tr w:rsidR="000B08DB" w14:paraId="3945505F" w14:textId="77777777" w:rsidTr="004421CA">
        <w:tc>
          <w:tcPr>
            <w:tcW w:w="8545" w:type="dxa"/>
          </w:tcPr>
          <w:p w14:paraId="75D7BC44" w14:textId="1D9A9EEA" w:rsidR="000B08DB" w:rsidRPr="007B5E2B" w:rsidRDefault="008422D3" w:rsidP="008422D3">
            <w:pPr>
              <w:widowControl w:val="0"/>
              <w:pBdr>
                <w:top w:val="nil"/>
                <w:left w:val="nil"/>
                <w:bottom w:val="nil"/>
                <w:right w:val="nil"/>
                <w:between w:val="nil"/>
              </w:pBdr>
              <w:spacing w:before="36" w:line="243" w:lineRule="auto"/>
              <w:ind w:right="385"/>
              <w:rPr>
                <w:b/>
                <w:color w:val="344551" w:themeColor="text2"/>
                <w:sz w:val="22"/>
                <w:szCs w:val="22"/>
              </w:rPr>
            </w:pPr>
            <w:r w:rsidRPr="007B5E2B">
              <w:rPr>
                <w:color w:val="344551" w:themeColor="text2"/>
                <w:sz w:val="22"/>
                <w:szCs w:val="22"/>
              </w:rPr>
              <w:t>Email LaPQC team at lapqc@la.gov to assign/re-assign Life QI licenses</w:t>
            </w:r>
            <w:r w:rsidR="00482767">
              <w:rPr>
                <w:color w:val="344551" w:themeColor="text2"/>
                <w:sz w:val="22"/>
                <w:szCs w:val="22"/>
              </w:rPr>
              <w:t>. Each birthing facility can have up to 6 licenses.</w:t>
            </w:r>
          </w:p>
        </w:tc>
        <w:tc>
          <w:tcPr>
            <w:tcW w:w="1170" w:type="dxa"/>
          </w:tcPr>
          <w:p w14:paraId="705E6347" w14:textId="77777777" w:rsidR="000B08DB" w:rsidRDefault="000B08DB">
            <w:pPr>
              <w:spacing w:line="276" w:lineRule="auto"/>
              <w:rPr>
                <w:color w:val="354552"/>
                <w:sz w:val="22"/>
                <w:szCs w:val="22"/>
              </w:rPr>
            </w:pPr>
          </w:p>
        </w:tc>
        <w:tc>
          <w:tcPr>
            <w:tcW w:w="1075" w:type="dxa"/>
          </w:tcPr>
          <w:p w14:paraId="70138E41" w14:textId="77777777" w:rsidR="000B08DB" w:rsidRDefault="000B08DB">
            <w:pPr>
              <w:spacing w:line="276" w:lineRule="auto"/>
              <w:rPr>
                <w:color w:val="354552"/>
                <w:sz w:val="22"/>
                <w:szCs w:val="22"/>
              </w:rPr>
            </w:pPr>
          </w:p>
        </w:tc>
      </w:tr>
      <w:tr w:rsidR="000B08DB" w14:paraId="51413A3E" w14:textId="77777777" w:rsidTr="004421CA">
        <w:tc>
          <w:tcPr>
            <w:tcW w:w="8545" w:type="dxa"/>
          </w:tcPr>
          <w:p w14:paraId="4F774E1D" w14:textId="49A2B313" w:rsidR="007B5E2B" w:rsidRPr="007B5E2B" w:rsidRDefault="007B5E2B" w:rsidP="007B5E2B">
            <w:pPr>
              <w:widowControl w:val="0"/>
              <w:pBdr>
                <w:top w:val="nil"/>
                <w:left w:val="nil"/>
                <w:bottom w:val="nil"/>
                <w:right w:val="nil"/>
                <w:between w:val="nil"/>
              </w:pBdr>
              <w:spacing w:before="36" w:line="243" w:lineRule="auto"/>
              <w:ind w:right="385"/>
              <w:rPr>
                <w:b/>
                <w:color w:val="344551" w:themeColor="text2"/>
                <w:sz w:val="22"/>
                <w:szCs w:val="22"/>
              </w:rPr>
            </w:pPr>
            <w:r w:rsidRPr="007B5E2B">
              <w:rPr>
                <w:color w:val="344551" w:themeColor="text2"/>
                <w:sz w:val="22"/>
                <w:szCs w:val="22"/>
              </w:rPr>
              <w:t xml:space="preserve">Watch </w:t>
            </w:r>
            <w:hyperlink r:id="rId13" w:history="1">
              <w:r w:rsidRPr="00482767">
                <w:rPr>
                  <w:rStyle w:val="Hyperlink"/>
                  <w:sz w:val="22"/>
                  <w:szCs w:val="22"/>
                </w:rPr>
                <w:t>Life QI instructional videos</w:t>
              </w:r>
            </w:hyperlink>
            <w:r w:rsidRPr="007B5E2B">
              <w:rPr>
                <w:color w:val="344551" w:themeColor="text2"/>
                <w:sz w:val="22"/>
                <w:szCs w:val="22"/>
              </w:rPr>
              <w:t xml:space="preserve"> on password protected area of LaPQC website</w:t>
            </w:r>
          </w:p>
          <w:p w14:paraId="2EFC89B9" w14:textId="77777777" w:rsidR="007B5E2B" w:rsidRPr="007B5E2B" w:rsidRDefault="007B5E2B" w:rsidP="007B5E2B">
            <w:pPr>
              <w:pStyle w:val="ListParagraph"/>
              <w:widowControl w:val="0"/>
              <w:numPr>
                <w:ilvl w:val="0"/>
                <w:numId w:val="11"/>
              </w:numPr>
              <w:pBdr>
                <w:top w:val="nil"/>
                <w:left w:val="nil"/>
                <w:bottom w:val="nil"/>
                <w:right w:val="nil"/>
                <w:between w:val="nil"/>
              </w:pBdr>
              <w:spacing w:before="36" w:line="243" w:lineRule="auto"/>
              <w:ind w:right="385"/>
              <w:rPr>
                <w:rFonts w:ascii="Calibri" w:hAnsi="Calibri" w:cs="Calibri"/>
                <w:b/>
                <w:color w:val="344551" w:themeColor="text2"/>
              </w:rPr>
            </w:pPr>
            <w:r w:rsidRPr="007B5E2B">
              <w:rPr>
                <w:rFonts w:ascii="Calibri" w:hAnsi="Calibri" w:cs="Calibri"/>
                <w:color w:val="344551" w:themeColor="text2"/>
              </w:rPr>
              <w:t>Generating reports, starting discussions, and more</w:t>
            </w:r>
          </w:p>
          <w:p w14:paraId="293C5A38" w14:textId="77777777" w:rsidR="007B5E2B" w:rsidRPr="007B5E2B" w:rsidRDefault="007B5E2B" w:rsidP="007B5E2B">
            <w:pPr>
              <w:pStyle w:val="ListParagraph"/>
              <w:widowControl w:val="0"/>
              <w:numPr>
                <w:ilvl w:val="0"/>
                <w:numId w:val="11"/>
              </w:numPr>
              <w:pBdr>
                <w:top w:val="nil"/>
                <w:left w:val="nil"/>
                <w:bottom w:val="nil"/>
                <w:right w:val="nil"/>
                <w:between w:val="nil"/>
              </w:pBdr>
              <w:spacing w:before="36" w:line="243" w:lineRule="auto"/>
              <w:ind w:right="385"/>
              <w:rPr>
                <w:rFonts w:ascii="Calibri" w:hAnsi="Calibri" w:cs="Calibri"/>
                <w:b/>
                <w:color w:val="344551" w:themeColor="text2"/>
              </w:rPr>
            </w:pPr>
            <w:r w:rsidRPr="007B5E2B">
              <w:rPr>
                <w:rFonts w:ascii="Calibri" w:hAnsi="Calibri" w:cs="Calibri"/>
                <w:color w:val="344551" w:themeColor="text2"/>
              </w:rPr>
              <w:lastRenderedPageBreak/>
              <w:t>Training on PDSAs</w:t>
            </w:r>
          </w:p>
          <w:p w14:paraId="0B5DF249" w14:textId="77777777" w:rsidR="007B5E2B" w:rsidRPr="007B5E2B" w:rsidRDefault="007B5E2B" w:rsidP="007B5E2B">
            <w:pPr>
              <w:pStyle w:val="ListParagraph"/>
              <w:widowControl w:val="0"/>
              <w:numPr>
                <w:ilvl w:val="0"/>
                <w:numId w:val="11"/>
              </w:numPr>
              <w:pBdr>
                <w:top w:val="nil"/>
                <w:left w:val="nil"/>
                <w:bottom w:val="nil"/>
                <w:right w:val="nil"/>
                <w:between w:val="nil"/>
              </w:pBdr>
              <w:spacing w:before="36" w:line="243" w:lineRule="auto"/>
              <w:ind w:right="385"/>
              <w:rPr>
                <w:rFonts w:ascii="Calibri" w:hAnsi="Calibri" w:cs="Calibri"/>
                <w:b/>
                <w:color w:val="344551" w:themeColor="text2"/>
              </w:rPr>
            </w:pPr>
            <w:r w:rsidRPr="007B5E2B">
              <w:rPr>
                <w:rFonts w:ascii="Calibri" w:hAnsi="Calibri" w:cs="Calibri"/>
                <w:color w:val="344551" w:themeColor="text2"/>
              </w:rPr>
              <w:t>Narratives</w:t>
            </w:r>
          </w:p>
          <w:p w14:paraId="13AC708F" w14:textId="11CA8CCE" w:rsidR="000B08DB" w:rsidRPr="007B5E2B" w:rsidRDefault="007B5E2B" w:rsidP="007B5E2B">
            <w:pPr>
              <w:pStyle w:val="ListParagraph"/>
              <w:widowControl w:val="0"/>
              <w:numPr>
                <w:ilvl w:val="0"/>
                <w:numId w:val="11"/>
              </w:numPr>
              <w:pBdr>
                <w:top w:val="nil"/>
                <w:left w:val="nil"/>
                <w:bottom w:val="nil"/>
                <w:right w:val="nil"/>
                <w:between w:val="nil"/>
              </w:pBdr>
              <w:spacing w:before="36" w:line="243" w:lineRule="auto"/>
              <w:ind w:right="385"/>
              <w:rPr>
                <w:rFonts w:asciiTheme="minorHAnsi" w:hAnsiTheme="minorHAnsi" w:cstheme="minorHAnsi"/>
                <w:b/>
                <w:color w:val="344551" w:themeColor="text2"/>
              </w:rPr>
            </w:pPr>
            <w:r w:rsidRPr="007B5E2B">
              <w:rPr>
                <w:rFonts w:asciiTheme="minorHAnsi" w:hAnsiTheme="minorHAnsi" w:cstheme="minorHAnsi"/>
                <w:color w:val="344551" w:themeColor="text2"/>
              </w:rPr>
              <w:t>Getting started and entering data</w:t>
            </w:r>
          </w:p>
        </w:tc>
        <w:tc>
          <w:tcPr>
            <w:tcW w:w="1170" w:type="dxa"/>
          </w:tcPr>
          <w:p w14:paraId="5966DB2A" w14:textId="77777777" w:rsidR="000B08DB" w:rsidRDefault="000B08DB">
            <w:pPr>
              <w:spacing w:line="276" w:lineRule="auto"/>
              <w:rPr>
                <w:color w:val="354552"/>
                <w:sz w:val="22"/>
                <w:szCs w:val="22"/>
              </w:rPr>
            </w:pPr>
          </w:p>
        </w:tc>
        <w:tc>
          <w:tcPr>
            <w:tcW w:w="1075" w:type="dxa"/>
          </w:tcPr>
          <w:p w14:paraId="59F2C375" w14:textId="77777777" w:rsidR="000B08DB" w:rsidRDefault="000B08DB">
            <w:pPr>
              <w:spacing w:line="276" w:lineRule="auto"/>
              <w:rPr>
                <w:color w:val="354552"/>
                <w:sz w:val="22"/>
                <w:szCs w:val="22"/>
              </w:rPr>
            </w:pPr>
          </w:p>
        </w:tc>
      </w:tr>
      <w:tr w:rsidR="007B5E2B" w14:paraId="3F402E15" w14:textId="77777777" w:rsidTr="004421CA">
        <w:tc>
          <w:tcPr>
            <w:tcW w:w="8545" w:type="dxa"/>
          </w:tcPr>
          <w:p w14:paraId="79905255" w14:textId="5685F83E" w:rsidR="007B5E2B" w:rsidRPr="007B5E2B" w:rsidRDefault="007B5E2B" w:rsidP="007B5E2B">
            <w:pPr>
              <w:widowControl w:val="0"/>
              <w:pBdr>
                <w:top w:val="nil"/>
                <w:left w:val="nil"/>
                <w:bottom w:val="nil"/>
                <w:right w:val="nil"/>
                <w:between w:val="nil"/>
              </w:pBdr>
              <w:spacing w:before="36" w:line="243" w:lineRule="auto"/>
              <w:ind w:right="385"/>
              <w:rPr>
                <w:b/>
                <w:color w:val="344551" w:themeColor="text2"/>
                <w:sz w:val="22"/>
                <w:szCs w:val="22"/>
              </w:rPr>
            </w:pPr>
            <w:r w:rsidRPr="007B5E2B">
              <w:rPr>
                <w:color w:val="344551" w:themeColor="text2"/>
                <w:sz w:val="22"/>
                <w:szCs w:val="22"/>
              </w:rPr>
              <w:t>Email LaPQC team for Life QI tutorial or support, if needed</w:t>
            </w:r>
          </w:p>
        </w:tc>
        <w:tc>
          <w:tcPr>
            <w:tcW w:w="1170" w:type="dxa"/>
          </w:tcPr>
          <w:p w14:paraId="30B38EBA" w14:textId="77777777" w:rsidR="007B5E2B" w:rsidRDefault="007B5E2B">
            <w:pPr>
              <w:spacing w:line="276" w:lineRule="auto"/>
              <w:rPr>
                <w:color w:val="354552"/>
                <w:sz w:val="22"/>
                <w:szCs w:val="22"/>
              </w:rPr>
            </w:pPr>
          </w:p>
        </w:tc>
        <w:tc>
          <w:tcPr>
            <w:tcW w:w="1075" w:type="dxa"/>
          </w:tcPr>
          <w:p w14:paraId="7377352E" w14:textId="77777777" w:rsidR="007B5E2B" w:rsidRDefault="007B5E2B">
            <w:pPr>
              <w:spacing w:line="276" w:lineRule="auto"/>
              <w:rPr>
                <w:color w:val="354552"/>
                <w:sz w:val="22"/>
                <w:szCs w:val="22"/>
              </w:rPr>
            </w:pPr>
          </w:p>
        </w:tc>
      </w:tr>
      <w:tr w:rsidR="007B5E2B" w14:paraId="3A932038" w14:textId="77777777" w:rsidTr="004421CA">
        <w:tc>
          <w:tcPr>
            <w:tcW w:w="8545" w:type="dxa"/>
          </w:tcPr>
          <w:p w14:paraId="07B01BF6" w14:textId="0E9A0D5E" w:rsidR="007B5E2B" w:rsidRPr="007B5E2B" w:rsidRDefault="007B5E2B" w:rsidP="007B5E2B">
            <w:pPr>
              <w:widowControl w:val="0"/>
              <w:pBdr>
                <w:top w:val="nil"/>
                <w:left w:val="nil"/>
                <w:bottom w:val="nil"/>
                <w:right w:val="nil"/>
                <w:between w:val="nil"/>
              </w:pBdr>
              <w:spacing w:before="36" w:line="243" w:lineRule="auto"/>
              <w:ind w:right="385"/>
              <w:rPr>
                <w:b/>
                <w:color w:val="344551" w:themeColor="text2"/>
                <w:sz w:val="22"/>
                <w:szCs w:val="22"/>
              </w:rPr>
            </w:pPr>
            <w:r w:rsidRPr="007B5E2B">
              <w:rPr>
                <w:color w:val="344551" w:themeColor="text2"/>
                <w:sz w:val="22"/>
                <w:szCs w:val="22"/>
              </w:rPr>
              <w:t>Review Lifeline QI deadlines and reporting requirements</w:t>
            </w:r>
          </w:p>
        </w:tc>
        <w:tc>
          <w:tcPr>
            <w:tcW w:w="1170" w:type="dxa"/>
          </w:tcPr>
          <w:p w14:paraId="0A2D6371" w14:textId="77777777" w:rsidR="007B5E2B" w:rsidRDefault="007B5E2B">
            <w:pPr>
              <w:spacing w:line="276" w:lineRule="auto"/>
              <w:rPr>
                <w:color w:val="354552"/>
                <w:sz w:val="22"/>
                <w:szCs w:val="22"/>
              </w:rPr>
            </w:pPr>
          </w:p>
        </w:tc>
        <w:tc>
          <w:tcPr>
            <w:tcW w:w="1075" w:type="dxa"/>
          </w:tcPr>
          <w:p w14:paraId="0A4CACF0" w14:textId="77777777" w:rsidR="007B5E2B" w:rsidRDefault="007B5E2B">
            <w:pPr>
              <w:spacing w:line="276" w:lineRule="auto"/>
              <w:rPr>
                <w:color w:val="354552"/>
                <w:sz w:val="22"/>
                <w:szCs w:val="22"/>
              </w:rPr>
            </w:pPr>
          </w:p>
        </w:tc>
      </w:tr>
      <w:tr w:rsidR="007B69F5" w14:paraId="68ACB7F6" w14:textId="77777777" w:rsidTr="00970810">
        <w:tc>
          <w:tcPr>
            <w:tcW w:w="10790" w:type="dxa"/>
            <w:gridSpan w:val="3"/>
            <w:shd w:val="clear" w:color="auto" w:fill="DBE9F2" w:themeFill="accent1" w:themeFillTint="33"/>
          </w:tcPr>
          <w:p w14:paraId="28F56191" w14:textId="7D737A92" w:rsidR="007B69F5" w:rsidRPr="00482767" w:rsidRDefault="007B69F5">
            <w:pPr>
              <w:spacing w:line="276" w:lineRule="auto"/>
              <w:rPr>
                <w:b/>
                <w:color w:val="354552"/>
                <w:sz w:val="22"/>
                <w:szCs w:val="22"/>
              </w:rPr>
            </w:pPr>
            <w:r w:rsidRPr="00482767">
              <w:rPr>
                <w:b/>
                <w:color w:val="354552"/>
                <w:sz w:val="22"/>
                <w:szCs w:val="22"/>
              </w:rPr>
              <w:t>Data and Measurement</w:t>
            </w:r>
          </w:p>
        </w:tc>
      </w:tr>
      <w:tr w:rsidR="007B5E2B" w14:paraId="2EE3C275" w14:textId="77777777" w:rsidTr="004421CA">
        <w:tc>
          <w:tcPr>
            <w:tcW w:w="8545" w:type="dxa"/>
          </w:tcPr>
          <w:p w14:paraId="1BF896A3" w14:textId="350A46F3" w:rsidR="007B5E2B" w:rsidRPr="007B69F5" w:rsidRDefault="007B69F5" w:rsidP="007B69F5">
            <w:pPr>
              <w:widowControl w:val="0"/>
              <w:pBdr>
                <w:top w:val="nil"/>
                <w:left w:val="nil"/>
                <w:bottom w:val="nil"/>
                <w:right w:val="nil"/>
                <w:between w:val="nil"/>
              </w:pBdr>
              <w:spacing w:before="36" w:line="243" w:lineRule="auto"/>
              <w:ind w:right="385"/>
              <w:rPr>
                <w:b/>
                <w:sz w:val="22"/>
                <w:szCs w:val="22"/>
              </w:rPr>
            </w:pPr>
            <w:r w:rsidRPr="007B69F5">
              <w:rPr>
                <w:color w:val="344551" w:themeColor="text2"/>
                <w:sz w:val="22"/>
                <w:szCs w:val="22"/>
              </w:rPr>
              <w:t xml:space="preserve">Review current measurement strategy for all LaPQC initiatives on </w:t>
            </w:r>
            <w:hyperlink r:id="rId14" w:history="1">
              <w:proofErr w:type="gramStart"/>
              <w:r w:rsidRPr="00482767">
                <w:rPr>
                  <w:rStyle w:val="Hyperlink"/>
                  <w:sz w:val="22"/>
                  <w:szCs w:val="22"/>
                </w:rPr>
                <w:t>password protected</w:t>
              </w:r>
              <w:proofErr w:type="gramEnd"/>
            </w:hyperlink>
            <w:r w:rsidRPr="007B69F5">
              <w:rPr>
                <w:color w:val="344551" w:themeColor="text2"/>
                <w:sz w:val="22"/>
                <w:szCs w:val="22"/>
              </w:rPr>
              <w:t xml:space="preserve"> area of LaPQC website</w:t>
            </w:r>
            <w:r w:rsidR="00482767">
              <w:rPr>
                <w:color w:val="344551" w:themeColor="text2"/>
                <w:sz w:val="22"/>
                <w:szCs w:val="22"/>
              </w:rPr>
              <w:t>. Password: lapqc4quality</w:t>
            </w:r>
          </w:p>
        </w:tc>
        <w:tc>
          <w:tcPr>
            <w:tcW w:w="1170" w:type="dxa"/>
          </w:tcPr>
          <w:p w14:paraId="2AB7BD1D" w14:textId="77777777" w:rsidR="007B5E2B" w:rsidRDefault="007B5E2B">
            <w:pPr>
              <w:spacing w:line="276" w:lineRule="auto"/>
              <w:rPr>
                <w:color w:val="354552"/>
                <w:sz w:val="22"/>
                <w:szCs w:val="22"/>
              </w:rPr>
            </w:pPr>
          </w:p>
        </w:tc>
        <w:tc>
          <w:tcPr>
            <w:tcW w:w="1075" w:type="dxa"/>
          </w:tcPr>
          <w:p w14:paraId="65DEC977" w14:textId="77777777" w:rsidR="007B5E2B" w:rsidRDefault="007B5E2B">
            <w:pPr>
              <w:spacing w:line="276" w:lineRule="auto"/>
              <w:rPr>
                <w:color w:val="354552"/>
                <w:sz w:val="22"/>
                <w:szCs w:val="22"/>
              </w:rPr>
            </w:pPr>
          </w:p>
        </w:tc>
      </w:tr>
      <w:tr w:rsidR="007B5E2B" w14:paraId="3492097D" w14:textId="77777777" w:rsidTr="004421CA">
        <w:tc>
          <w:tcPr>
            <w:tcW w:w="8545" w:type="dxa"/>
          </w:tcPr>
          <w:p w14:paraId="3991F61D" w14:textId="7E5AB2CD" w:rsidR="007B5E2B" w:rsidRPr="007B69F5" w:rsidRDefault="007B69F5" w:rsidP="007B69F5">
            <w:pPr>
              <w:widowControl w:val="0"/>
              <w:pBdr>
                <w:top w:val="nil"/>
                <w:left w:val="nil"/>
                <w:bottom w:val="nil"/>
                <w:right w:val="nil"/>
                <w:between w:val="nil"/>
              </w:pBdr>
              <w:spacing w:before="36" w:line="243" w:lineRule="auto"/>
              <w:ind w:right="385"/>
              <w:rPr>
                <w:b/>
                <w:color w:val="344551" w:themeColor="text2"/>
                <w:sz w:val="22"/>
                <w:szCs w:val="22"/>
              </w:rPr>
            </w:pPr>
            <w:r w:rsidRPr="007B69F5">
              <w:rPr>
                <w:color w:val="344551" w:themeColor="text2"/>
                <w:sz w:val="22"/>
                <w:szCs w:val="22"/>
              </w:rPr>
              <w:t>Review data collection and tracking tools spreadsheet</w:t>
            </w:r>
          </w:p>
        </w:tc>
        <w:tc>
          <w:tcPr>
            <w:tcW w:w="1170" w:type="dxa"/>
          </w:tcPr>
          <w:p w14:paraId="2F9B7999" w14:textId="77777777" w:rsidR="007B5E2B" w:rsidRDefault="007B5E2B">
            <w:pPr>
              <w:spacing w:line="276" w:lineRule="auto"/>
              <w:rPr>
                <w:color w:val="354552"/>
                <w:sz w:val="22"/>
                <w:szCs w:val="22"/>
              </w:rPr>
            </w:pPr>
          </w:p>
        </w:tc>
        <w:tc>
          <w:tcPr>
            <w:tcW w:w="1075" w:type="dxa"/>
          </w:tcPr>
          <w:p w14:paraId="7A94ABDC" w14:textId="77777777" w:rsidR="007B5E2B" w:rsidRDefault="007B5E2B">
            <w:pPr>
              <w:spacing w:line="276" w:lineRule="auto"/>
              <w:rPr>
                <w:color w:val="354552"/>
                <w:sz w:val="22"/>
                <w:szCs w:val="22"/>
              </w:rPr>
            </w:pPr>
          </w:p>
        </w:tc>
      </w:tr>
      <w:tr w:rsidR="007B5E2B" w14:paraId="104B1363" w14:textId="77777777" w:rsidTr="004421CA">
        <w:tc>
          <w:tcPr>
            <w:tcW w:w="8545" w:type="dxa"/>
          </w:tcPr>
          <w:p w14:paraId="13DA42F2" w14:textId="04E500AA" w:rsidR="007B5E2B" w:rsidRPr="007B69F5" w:rsidRDefault="007B69F5" w:rsidP="007B69F5">
            <w:pPr>
              <w:widowControl w:val="0"/>
              <w:pBdr>
                <w:top w:val="nil"/>
                <w:left w:val="nil"/>
                <w:bottom w:val="nil"/>
                <w:right w:val="nil"/>
                <w:between w:val="nil"/>
              </w:pBdr>
              <w:spacing w:before="36" w:line="243" w:lineRule="auto"/>
              <w:ind w:right="385"/>
              <w:rPr>
                <w:b/>
                <w:color w:val="344551" w:themeColor="text2"/>
                <w:sz w:val="22"/>
                <w:szCs w:val="22"/>
              </w:rPr>
            </w:pPr>
            <w:r w:rsidRPr="007B69F5">
              <w:rPr>
                <w:color w:val="344551" w:themeColor="text2"/>
                <w:sz w:val="22"/>
                <w:szCs w:val="22"/>
              </w:rPr>
              <w:t>Review EMR reports currently being run</w:t>
            </w:r>
          </w:p>
        </w:tc>
        <w:tc>
          <w:tcPr>
            <w:tcW w:w="1170" w:type="dxa"/>
          </w:tcPr>
          <w:p w14:paraId="374703E6" w14:textId="77777777" w:rsidR="007B5E2B" w:rsidRDefault="007B5E2B">
            <w:pPr>
              <w:spacing w:line="276" w:lineRule="auto"/>
              <w:rPr>
                <w:color w:val="354552"/>
                <w:sz w:val="22"/>
                <w:szCs w:val="22"/>
              </w:rPr>
            </w:pPr>
          </w:p>
        </w:tc>
        <w:tc>
          <w:tcPr>
            <w:tcW w:w="1075" w:type="dxa"/>
          </w:tcPr>
          <w:p w14:paraId="3A6D5B0F" w14:textId="77777777" w:rsidR="007B5E2B" w:rsidRDefault="007B5E2B">
            <w:pPr>
              <w:spacing w:line="276" w:lineRule="auto"/>
              <w:rPr>
                <w:color w:val="354552"/>
                <w:sz w:val="22"/>
                <w:szCs w:val="22"/>
              </w:rPr>
            </w:pPr>
          </w:p>
        </w:tc>
      </w:tr>
      <w:tr w:rsidR="00143682" w14:paraId="18F6B860" w14:textId="77777777" w:rsidTr="00D63AC5">
        <w:tc>
          <w:tcPr>
            <w:tcW w:w="10790" w:type="dxa"/>
            <w:gridSpan w:val="3"/>
            <w:shd w:val="clear" w:color="auto" w:fill="DBE9F2" w:themeFill="accent1" w:themeFillTint="33"/>
          </w:tcPr>
          <w:p w14:paraId="07CB2FD5" w14:textId="58C0C73E" w:rsidR="00143682" w:rsidRPr="00F6249B" w:rsidRDefault="00143682">
            <w:pPr>
              <w:spacing w:line="276" w:lineRule="auto"/>
              <w:rPr>
                <w:b/>
                <w:color w:val="354552"/>
                <w:sz w:val="22"/>
                <w:szCs w:val="22"/>
              </w:rPr>
            </w:pPr>
            <w:r w:rsidRPr="00F6249B">
              <w:rPr>
                <w:b/>
                <w:color w:val="344551" w:themeColor="text2"/>
                <w:sz w:val="22"/>
                <w:szCs w:val="22"/>
              </w:rPr>
              <w:t>Introductions</w:t>
            </w:r>
          </w:p>
        </w:tc>
      </w:tr>
      <w:tr w:rsidR="00143682" w14:paraId="09E31DAF" w14:textId="77777777" w:rsidTr="004421CA">
        <w:tc>
          <w:tcPr>
            <w:tcW w:w="8545" w:type="dxa"/>
          </w:tcPr>
          <w:p w14:paraId="26562DAD" w14:textId="77777777" w:rsidR="00143682" w:rsidRPr="00143682" w:rsidRDefault="00143682" w:rsidP="00143682">
            <w:pPr>
              <w:widowControl w:val="0"/>
              <w:pBdr>
                <w:top w:val="nil"/>
                <w:left w:val="nil"/>
                <w:bottom w:val="nil"/>
                <w:right w:val="nil"/>
                <w:between w:val="nil"/>
              </w:pBdr>
              <w:spacing w:before="36" w:line="243" w:lineRule="auto"/>
              <w:ind w:right="385"/>
              <w:rPr>
                <w:bCs/>
                <w:color w:val="344551" w:themeColor="text2"/>
                <w:sz w:val="22"/>
                <w:szCs w:val="22"/>
              </w:rPr>
            </w:pPr>
            <w:r w:rsidRPr="00143682">
              <w:rPr>
                <w:bCs/>
                <w:color w:val="344551" w:themeColor="text2"/>
                <w:sz w:val="22"/>
                <w:szCs w:val="22"/>
              </w:rPr>
              <w:t xml:space="preserve">Introduce new physician champion to LaPQC Medical Director </w:t>
            </w:r>
          </w:p>
          <w:p w14:paraId="665BC6A9" w14:textId="77777777" w:rsidR="00F6249B" w:rsidRDefault="00F6249B" w:rsidP="00143682">
            <w:pPr>
              <w:pStyle w:val="ListParagraph"/>
              <w:widowControl w:val="0"/>
              <w:numPr>
                <w:ilvl w:val="0"/>
                <w:numId w:val="18"/>
              </w:numPr>
              <w:pBdr>
                <w:top w:val="nil"/>
                <w:left w:val="nil"/>
                <w:bottom w:val="nil"/>
                <w:right w:val="nil"/>
                <w:between w:val="nil"/>
              </w:pBdr>
              <w:spacing w:before="36" w:line="243" w:lineRule="auto"/>
              <w:ind w:right="385"/>
              <w:rPr>
                <w:rFonts w:asciiTheme="minorHAnsi" w:hAnsiTheme="minorHAnsi" w:cstheme="minorHAnsi"/>
                <w:bCs/>
                <w:color w:val="344551" w:themeColor="text2"/>
              </w:rPr>
            </w:pPr>
            <w:r>
              <w:rPr>
                <w:rFonts w:asciiTheme="minorHAnsi" w:hAnsiTheme="minorHAnsi" w:cstheme="minorHAnsi"/>
                <w:bCs/>
                <w:color w:val="344551" w:themeColor="text2"/>
              </w:rPr>
              <w:t xml:space="preserve">Example email: </w:t>
            </w:r>
          </w:p>
          <w:p w14:paraId="53231EC9" w14:textId="1DBC92E3" w:rsidR="00143682" w:rsidRPr="00143682" w:rsidRDefault="00F6249B" w:rsidP="00F6249B">
            <w:pPr>
              <w:pStyle w:val="ListParagraph"/>
              <w:widowControl w:val="0"/>
              <w:pBdr>
                <w:top w:val="nil"/>
                <w:left w:val="nil"/>
                <w:bottom w:val="nil"/>
                <w:right w:val="nil"/>
                <w:between w:val="nil"/>
              </w:pBdr>
              <w:spacing w:before="36" w:line="243" w:lineRule="auto"/>
              <w:ind w:right="385"/>
              <w:rPr>
                <w:rFonts w:asciiTheme="minorHAnsi" w:hAnsiTheme="minorHAnsi" w:cstheme="minorHAnsi"/>
                <w:bCs/>
                <w:color w:val="344551" w:themeColor="text2"/>
              </w:rPr>
            </w:pPr>
            <w:r>
              <w:rPr>
                <w:rFonts w:asciiTheme="minorHAnsi" w:hAnsiTheme="minorHAnsi" w:cstheme="minorHAnsi"/>
                <w:bCs/>
                <w:color w:val="344551" w:themeColor="text2"/>
              </w:rPr>
              <w:t xml:space="preserve">Dear Dr. Gillispie-Bell, </w:t>
            </w:r>
          </w:p>
          <w:p w14:paraId="34D3D098" w14:textId="5AF4A54D" w:rsidR="00143682" w:rsidRPr="00143682" w:rsidRDefault="00F6249B" w:rsidP="00F6249B">
            <w:pPr>
              <w:pStyle w:val="ListParagraph"/>
              <w:widowControl w:val="0"/>
              <w:pBdr>
                <w:top w:val="nil"/>
                <w:left w:val="nil"/>
                <w:bottom w:val="nil"/>
                <w:right w:val="nil"/>
                <w:between w:val="nil"/>
              </w:pBdr>
              <w:spacing w:before="36" w:line="243" w:lineRule="auto"/>
              <w:ind w:right="385"/>
              <w:rPr>
                <w:b/>
              </w:rPr>
            </w:pPr>
            <w:r>
              <w:rPr>
                <w:rFonts w:asciiTheme="minorHAnsi" w:hAnsiTheme="minorHAnsi" w:cstheme="minorHAnsi"/>
                <w:bCs/>
                <w:color w:val="344551" w:themeColor="text2"/>
              </w:rPr>
              <w:t xml:space="preserve">I would like to take this opportunity to </w:t>
            </w:r>
            <w:proofErr w:type="spellStart"/>
            <w:r>
              <w:rPr>
                <w:rFonts w:asciiTheme="minorHAnsi" w:hAnsiTheme="minorHAnsi" w:cstheme="minorHAnsi"/>
                <w:bCs/>
                <w:color w:val="344551" w:themeColor="text2"/>
              </w:rPr>
              <w:t>introdcuce</w:t>
            </w:r>
            <w:proofErr w:type="spellEnd"/>
            <w:r>
              <w:rPr>
                <w:rFonts w:asciiTheme="minorHAnsi" w:hAnsiTheme="minorHAnsi" w:cstheme="minorHAnsi"/>
                <w:bCs/>
                <w:color w:val="344551" w:themeColor="text2"/>
              </w:rPr>
              <w:t xml:space="preserve"> you to our new [SBI/Gift] </w:t>
            </w:r>
            <w:proofErr w:type="spellStart"/>
            <w:r>
              <w:rPr>
                <w:rFonts w:asciiTheme="minorHAnsi" w:hAnsiTheme="minorHAnsi" w:cstheme="minorHAnsi"/>
                <w:bCs/>
                <w:color w:val="344551" w:themeColor="text2"/>
              </w:rPr>
              <w:t>phsyiscian</w:t>
            </w:r>
            <w:proofErr w:type="spellEnd"/>
            <w:r>
              <w:rPr>
                <w:rFonts w:asciiTheme="minorHAnsi" w:hAnsiTheme="minorHAnsi" w:cstheme="minorHAnsi"/>
                <w:bCs/>
                <w:color w:val="344551" w:themeColor="text2"/>
              </w:rPr>
              <w:t xml:space="preserve"> champion.  Dr. [NAME HERE] is a [SPECIALITY] and [SOMETHING ELSE ABOUT THE PHYSICIAN/BIO]. Dr. [PHYSICIAN NAME] is excited to be involved in this work. [INCLUDE ANY SPECIFIC QUESTIONS OR ADDITIONAL INFO HERE].  </w:t>
            </w:r>
          </w:p>
        </w:tc>
        <w:tc>
          <w:tcPr>
            <w:tcW w:w="1170" w:type="dxa"/>
          </w:tcPr>
          <w:p w14:paraId="3CF62D9D" w14:textId="77777777" w:rsidR="00143682" w:rsidRDefault="00143682">
            <w:pPr>
              <w:spacing w:line="276" w:lineRule="auto"/>
              <w:rPr>
                <w:color w:val="354552"/>
                <w:sz w:val="22"/>
                <w:szCs w:val="22"/>
              </w:rPr>
            </w:pPr>
          </w:p>
        </w:tc>
        <w:tc>
          <w:tcPr>
            <w:tcW w:w="1075" w:type="dxa"/>
          </w:tcPr>
          <w:p w14:paraId="4B40A412" w14:textId="77777777" w:rsidR="00143682" w:rsidRDefault="00143682">
            <w:pPr>
              <w:spacing w:line="276" w:lineRule="auto"/>
              <w:rPr>
                <w:color w:val="354552"/>
                <w:sz w:val="22"/>
                <w:szCs w:val="22"/>
              </w:rPr>
            </w:pPr>
          </w:p>
        </w:tc>
      </w:tr>
      <w:tr w:rsidR="00143682" w14:paraId="6BE132DF" w14:textId="77777777" w:rsidTr="004421CA">
        <w:tc>
          <w:tcPr>
            <w:tcW w:w="8545" w:type="dxa"/>
          </w:tcPr>
          <w:p w14:paraId="7ACA7B9A" w14:textId="3464AFC6" w:rsidR="00143682" w:rsidRPr="00143682" w:rsidRDefault="00143682" w:rsidP="007B69F5">
            <w:pPr>
              <w:widowControl w:val="0"/>
              <w:pBdr>
                <w:top w:val="nil"/>
                <w:left w:val="nil"/>
                <w:bottom w:val="nil"/>
                <w:right w:val="nil"/>
                <w:between w:val="nil"/>
              </w:pBdr>
              <w:spacing w:before="36" w:line="243" w:lineRule="auto"/>
              <w:ind w:right="385"/>
              <w:rPr>
                <w:color w:val="344551" w:themeColor="text2"/>
                <w:sz w:val="22"/>
                <w:szCs w:val="22"/>
              </w:rPr>
            </w:pPr>
            <w:r w:rsidRPr="00143682">
              <w:rPr>
                <w:color w:val="344551" w:themeColor="text2"/>
                <w:sz w:val="22"/>
                <w:szCs w:val="22"/>
              </w:rPr>
              <w:t xml:space="preserve">Send introduction email to Dr. Veronica Gillispie-Bell, </w:t>
            </w:r>
            <w:hyperlink r:id="rId15" w:history="1">
              <w:r w:rsidRPr="00143682">
                <w:rPr>
                  <w:rStyle w:val="Hyperlink"/>
                  <w:sz w:val="22"/>
                  <w:szCs w:val="22"/>
                </w:rPr>
                <w:t>veronica.gillispie@la.gov</w:t>
              </w:r>
            </w:hyperlink>
          </w:p>
        </w:tc>
        <w:tc>
          <w:tcPr>
            <w:tcW w:w="1170" w:type="dxa"/>
          </w:tcPr>
          <w:p w14:paraId="44F4C22C" w14:textId="77777777" w:rsidR="00143682" w:rsidRDefault="00143682">
            <w:pPr>
              <w:spacing w:line="276" w:lineRule="auto"/>
              <w:rPr>
                <w:color w:val="354552"/>
                <w:sz w:val="22"/>
                <w:szCs w:val="22"/>
              </w:rPr>
            </w:pPr>
          </w:p>
        </w:tc>
        <w:tc>
          <w:tcPr>
            <w:tcW w:w="1075" w:type="dxa"/>
          </w:tcPr>
          <w:p w14:paraId="7CC9FC4E" w14:textId="77777777" w:rsidR="00143682" w:rsidRDefault="00143682">
            <w:pPr>
              <w:spacing w:line="276" w:lineRule="auto"/>
              <w:rPr>
                <w:color w:val="354552"/>
                <w:sz w:val="22"/>
                <w:szCs w:val="22"/>
              </w:rPr>
            </w:pPr>
          </w:p>
        </w:tc>
      </w:tr>
      <w:tr w:rsidR="00ED476D" w14:paraId="6E08C4C0" w14:textId="77777777" w:rsidTr="00BB03E0">
        <w:tc>
          <w:tcPr>
            <w:tcW w:w="10790" w:type="dxa"/>
            <w:gridSpan w:val="3"/>
            <w:shd w:val="clear" w:color="auto" w:fill="DBE9F2" w:themeFill="accent1" w:themeFillTint="33"/>
          </w:tcPr>
          <w:p w14:paraId="33AF7ADA" w14:textId="5AAF2FF8" w:rsidR="00ED476D" w:rsidRPr="00F6249B" w:rsidRDefault="00ED476D">
            <w:pPr>
              <w:spacing w:line="276" w:lineRule="auto"/>
              <w:rPr>
                <w:b/>
                <w:color w:val="354552"/>
                <w:sz w:val="22"/>
                <w:szCs w:val="22"/>
              </w:rPr>
            </w:pPr>
            <w:r w:rsidRPr="00F6249B">
              <w:rPr>
                <w:b/>
                <w:color w:val="344551" w:themeColor="text2"/>
                <w:sz w:val="22"/>
                <w:szCs w:val="22"/>
              </w:rPr>
              <w:t>Monthly Tasks</w:t>
            </w:r>
          </w:p>
        </w:tc>
      </w:tr>
      <w:tr w:rsidR="00143682" w14:paraId="16614CB9" w14:textId="77777777" w:rsidTr="004421CA">
        <w:tc>
          <w:tcPr>
            <w:tcW w:w="8545" w:type="dxa"/>
          </w:tcPr>
          <w:p w14:paraId="4CF009CB" w14:textId="0C412D9B" w:rsidR="00143682" w:rsidRPr="007B69F5" w:rsidRDefault="00ED476D" w:rsidP="007B69F5">
            <w:pPr>
              <w:widowControl w:val="0"/>
              <w:pBdr>
                <w:top w:val="nil"/>
                <w:left w:val="nil"/>
                <w:bottom w:val="nil"/>
                <w:right w:val="nil"/>
                <w:between w:val="nil"/>
              </w:pBdr>
              <w:spacing w:before="36" w:line="243" w:lineRule="auto"/>
              <w:ind w:right="385"/>
              <w:rPr>
                <w:color w:val="344551" w:themeColor="text2"/>
                <w:sz w:val="22"/>
                <w:szCs w:val="22"/>
              </w:rPr>
            </w:pPr>
            <w:r>
              <w:rPr>
                <w:color w:val="344551" w:themeColor="text2"/>
                <w:sz w:val="22"/>
                <w:szCs w:val="22"/>
              </w:rPr>
              <w:t>Review calendar invites</w:t>
            </w:r>
          </w:p>
        </w:tc>
        <w:tc>
          <w:tcPr>
            <w:tcW w:w="1170" w:type="dxa"/>
          </w:tcPr>
          <w:p w14:paraId="2FB47F92" w14:textId="77777777" w:rsidR="00143682" w:rsidRDefault="00143682">
            <w:pPr>
              <w:spacing w:line="276" w:lineRule="auto"/>
              <w:rPr>
                <w:color w:val="354552"/>
                <w:sz w:val="22"/>
                <w:szCs w:val="22"/>
              </w:rPr>
            </w:pPr>
          </w:p>
        </w:tc>
        <w:tc>
          <w:tcPr>
            <w:tcW w:w="1075" w:type="dxa"/>
          </w:tcPr>
          <w:p w14:paraId="3A8EE12D" w14:textId="77777777" w:rsidR="00143682" w:rsidRDefault="00143682">
            <w:pPr>
              <w:spacing w:line="276" w:lineRule="auto"/>
              <w:rPr>
                <w:color w:val="354552"/>
                <w:sz w:val="22"/>
                <w:szCs w:val="22"/>
              </w:rPr>
            </w:pPr>
          </w:p>
        </w:tc>
      </w:tr>
      <w:tr w:rsidR="00ED476D" w14:paraId="1BA651F1" w14:textId="77777777" w:rsidTr="004421CA">
        <w:tc>
          <w:tcPr>
            <w:tcW w:w="8545" w:type="dxa"/>
          </w:tcPr>
          <w:p w14:paraId="1561ECCB" w14:textId="2E6D8A40" w:rsidR="00ED476D" w:rsidRPr="007B69F5" w:rsidRDefault="00ED476D" w:rsidP="007B69F5">
            <w:pPr>
              <w:widowControl w:val="0"/>
              <w:pBdr>
                <w:top w:val="nil"/>
                <w:left w:val="nil"/>
                <w:bottom w:val="nil"/>
                <w:right w:val="nil"/>
                <w:between w:val="nil"/>
              </w:pBdr>
              <w:spacing w:before="36" w:line="243" w:lineRule="auto"/>
              <w:ind w:right="385"/>
              <w:rPr>
                <w:color w:val="344551" w:themeColor="text2"/>
                <w:sz w:val="22"/>
                <w:szCs w:val="22"/>
              </w:rPr>
            </w:pPr>
            <w:r>
              <w:rPr>
                <w:color w:val="344551" w:themeColor="text2"/>
                <w:sz w:val="22"/>
                <w:szCs w:val="22"/>
              </w:rPr>
              <w:t>Attend Coaching Call</w:t>
            </w:r>
          </w:p>
        </w:tc>
        <w:tc>
          <w:tcPr>
            <w:tcW w:w="1170" w:type="dxa"/>
          </w:tcPr>
          <w:p w14:paraId="68C5D586" w14:textId="77777777" w:rsidR="00ED476D" w:rsidRDefault="00ED476D">
            <w:pPr>
              <w:spacing w:line="276" w:lineRule="auto"/>
              <w:rPr>
                <w:color w:val="354552"/>
                <w:sz w:val="22"/>
                <w:szCs w:val="22"/>
              </w:rPr>
            </w:pPr>
          </w:p>
        </w:tc>
        <w:tc>
          <w:tcPr>
            <w:tcW w:w="1075" w:type="dxa"/>
          </w:tcPr>
          <w:p w14:paraId="089D7536" w14:textId="77777777" w:rsidR="00ED476D" w:rsidRDefault="00ED476D">
            <w:pPr>
              <w:spacing w:line="276" w:lineRule="auto"/>
              <w:rPr>
                <w:color w:val="354552"/>
                <w:sz w:val="22"/>
                <w:szCs w:val="22"/>
              </w:rPr>
            </w:pPr>
          </w:p>
        </w:tc>
      </w:tr>
      <w:tr w:rsidR="00ED476D" w14:paraId="32D68374" w14:textId="77777777" w:rsidTr="004421CA">
        <w:tc>
          <w:tcPr>
            <w:tcW w:w="8545" w:type="dxa"/>
          </w:tcPr>
          <w:p w14:paraId="6FB7B512" w14:textId="529BF489" w:rsidR="00ED476D" w:rsidRPr="007B69F5" w:rsidRDefault="00ED476D" w:rsidP="007B69F5">
            <w:pPr>
              <w:widowControl w:val="0"/>
              <w:pBdr>
                <w:top w:val="nil"/>
                <w:left w:val="nil"/>
                <w:bottom w:val="nil"/>
                <w:right w:val="nil"/>
                <w:between w:val="nil"/>
              </w:pBdr>
              <w:spacing w:before="36" w:line="243" w:lineRule="auto"/>
              <w:ind w:right="385"/>
              <w:rPr>
                <w:color w:val="344551" w:themeColor="text2"/>
                <w:sz w:val="22"/>
                <w:szCs w:val="22"/>
              </w:rPr>
            </w:pPr>
            <w:r>
              <w:rPr>
                <w:color w:val="344551" w:themeColor="text2"/>
                <w:sz w:val="22"/>
                <w:szCs w:val="22"/>
              </w:rPr>
              <w:t>Attend Topic Call</w:t>
            </w:r>
          </w:p>
        </w:tc>
        <w:tc>
          <w:tcPr>
            <w:tcW w:w="1170" w:type="dxa"/>
          </w:tcPr>
          <w:p w14:paraId="75AA69EC" w14:textId="77777777" w:rsidR="00ED476D" w:rsidRDefault="00ED476D">
            <w:pPr>
              <w:spacing w:line="276" w:lineRule="auto"/>
              <w:rPr>
                <w:color w:val="354552"/>
                <w:sz w:val="22"/>
                <w:szCs w:val="22"/>
              </w:rPr>
            </w:pPr>
          </w:p>
        </w:tc>
        <w:tc>
          <w:tcPr>
            <w:tcW w:w="1075" w:type="dxa"/>
          </w:tcPr>
          <w:p w14:paraId="25AE82A4" w14:textId="77777777" w:rsidR="00ED476D" w:rsidRDefault="00ED476D">
            <w:pPr>
              <w:spacing w:line="276" w:lineRule="auto"/>
              <w:rPr>
                <w:color w:val="354552"/>
                <w:sz w:val="22"/>
                <w:szCs w:val="22"/>
              </w:rPr>
            </w:pPr>
          </w:p>
        </w:tc>
      </w:tr>
      <w:tr w:rsidR="00ED476D" w14:paraId="5E51B318" w14:textId="77777777" w:rsidTr="004421CA">
        <w:tc>
          <w:tcPr>
            <w:tcW w:w="8545" w:type="dxa"/>
          </w:tcPr>
          <w:p w14:paraId="45C6C629" w14:textId="77777777" w:rsidR="00ED476D" w:rsidRDefault="00ED476D" w:rsidP="007B69F5">
            <w:pPr>
              <w:widowControl w:val="0"/>
              <w:pBdr>
                <w:top w:val="nil"/>
                <w:left w:val="nil"/>
                <w:bottom w:val="nil"/>
                <w:right w:val="nil"/>
                <w:between w:val="nil"/>
              </w:pBdr>
              <w:spacing w:before="36" w:line="243" w:lineRule="auto"/>
              <w:ind w:right="385"/>
              <w:rPr>
                <w:color w:val="344551" w:themeColor="text2"/>
                <w:sz w:val="22"/>
                <w:szCs w:val="22"/>
              </w:rPr>
            </w:pPr>
            <w:r>
              <w:rPr>
                <w:color w:val="344551" w:themeColor="text2"/>
                <w:sz w:val="22"/>
                <w:szCs w:val="22"/>
              </w:rPr>
              <w:t>By the 15</w:t>
            </w:r>
            <w:r w:rsidRPr="00ED476D">
              <w:rPr>
                <w:color w:val="344551" w:themeColor="text2"/>
                <w:sz w:val="22"/>
                <w:szCs w:val="22"/>
                <w:vertAlign w:val="superscript"/>
              </w:rPr>
              <w:t>th</w:t>
            </w:r>
            <w:r>
              <w:rPr>
                <w:color w:val="344551" w:themeColor="text2"/>
                <w:sz w:val="22"/>
                <w:szCs w:val="22"/>
              </w:rPr>
              <w:t xml:space="preserve"> of every month:</w:t>
            </w:r>
          </w:p>
          <w:p w14:paraId="4D39384F" w14:textId="77777777" w:rsidR="00ED476D" w:rsidRPr="00ED476D" w:rsidRDefault="00ED476D" w:rsidP="00ED476D">
            <w:pPr>
              <w:pStyle w:val="ListParagraph"/>
              <w:widowControl w:val="0"/>
              <w:numPr>
                <w:ilvl w:val="0"/>
                <w:numId w:val="19"/>
              </w:numPr>
              <w:pBdr>
                <w:top w:val="nil"/>
                <w:left w:val="nil"/>
                <w:bottom w:val="nil"/>
                <w:right w:val="nil"/>
                <w:between w:val="nil"/>
              </w:pBdr>
              <w:spacing w:before="36" w:line="243" w:lineRule="auto"/>
              <w:ind w:right="385"/>
              <w:rPr>
                <w:rFonts w:asciiTheme="minorHAnsi" w:hAnsiTheme="minorHAnsi" w:cstheme="minorHAnsi"/>
                <w:color w:val="344551" w:themeColor="text2"/>
              </w:rPr>
            </w:pPr>
            <w:r w:rsidRPr="00ED476D">
              <w:rPr>
                <w:rFonts w:asciiTheme="minorHAnsi" w:hAnsiTheme="minorHAnsi" w:cstheme="minorHAnsi"/>
                <w:color w:val="344551" w:themeColor="text2"/>
              </w:rPr>
              <w:t>Enter monthly measures into Life QI</w:t>
            </w:r>
          </w:p>
          <w:p w14:paraId="3C3B38F0" w14:textId="757C698A" w:rsidR="00ED476D" w:rsidRPr="00ED476D" w:rsidRDefault="00ED476D" w:rsidP="00ED476D">
            <w:pPr>
              <w:pStyle w:val="ListParagraph"/>
              <w:widowControl w:val="0"/>
              <w:numPr>
                <w:ilvl w:val="0"/>
                <w:numId w:val="19"/>
              </w:numPr>
              <w:pBdr>
                <w:top w:val="nil"/>
                <w:left w:val="nil"/>
                <w:bottom w:val="nil"/>
                <w:right w:val="nil"/>
                <w:between w:val="nil"/>
              </w:pBdr>
              <w:spacing w:before="36" w:line="243" w:lineRule="auto"/>
              <w:ind w:right="385"/>
              <w:rPr>
                <w:color w:val="344551" w:themeColor="text2"/>
              </w:rPr>
            </w:pPr>
            <w:r w:rsidRPr="00ED476D">
              <w:rPr>
                <w:rFonts w:asciiTheme="minorHAnsi" w:hAnsiTheme="minorHAnsi" w:cstheme="minorHAnsi"/>
                <w:color w:val="344551" w:themeColor="text2"/>
              </w:rPr>
              <w:t>Enter any completed PDSAs</w:t>
            </w:r>
          </w:p>
        </w:tc>
        <w:tc>
          <w:tcPr>
            <w:tcW w:w="1170" w:type="dxa"/>
          </w:tcPr>
          <w:p w14:paraId="470413F9" w14:textId="77777777" w:rsidR="00ED476D" w:rsidRDefault="00ED476D">
            <w:pPr>
              <w:spacing w:line="276" w:lineRule="auto"/>
              <w:rPr>
                <w:color w:val="354552"/>
                <w:sz w:val="22"/>
                <w:szCs w:val="22"/>
              </w:rPr>
            </w:pPr>
          </w:p>
        </w:tc>
        <w:tc>
          <w:tcPr>
            <w:tcW w:w="1075" w:type="dxa"/>
          </w:tcPr>
          <w:p w14:paraId="027F078F" w14:textId="77777777" w:rsidR="00ED476D" w:rsidRDefault="00ED476D">
            <w:pPr>
              <w:spacing w:line="276" w:lineRule="auto"/>
              <w:rPr>
                <w:color w:val="354552"/>
                <w:sz w:val="22"/>
                <w:szCs w:val="22"/>
              </w:rPr>
            </w:pPr>
          </w:p>
        </w:tc>
      </w:tr>
      <w:tr w:rsidR="00AC4702" w14:paraId="680F2726" w14:textId="77777777" w:rsidTr="00AC4702">
        <w:tc>
          <w:tcPr>
            <w:tcW w:w="10790" w:type="dxa"/>
            <w:gridSpan w:val="3"/>
            <w:shd w:val="clear" w:color="auto" w:fill="DBE9F2" w:themeFill="accent1" w:themeFillTint="33"/>
          </w:tcPr>
          <w:p w14:paraId="6EEBD31E" w14:textId="53690CC5" w:rsidR="00AC4702" w:rsidRPr="00F6249B" w:rsidRDefault="00AC4702">
            <w:pPr>
              <w:spacing w:line="276" w:lineRule="auto"/>
              <w:rPr>
                <w:b/>
                <w:color w:val="354552"/>
                <w:sz w:val="22"/>
                <w:szCs w:val="22"/>
              </w:rPr>
            </w:pPr>
            <w:r w:rsidRPr="00F6249B">
              <w:rPr>
                <w:b/>
                <w:color w:val="344551" w:themeColor="text2"/>
                <w:sz w:val="22"/>
                <w:szCs w:val="22"/>
              </w:rPr>
              <w:t>Quarterly Tasks</w:t>
            </w:r>
          </w:p>
        </w:tc>
      </w:tr>
      <w:tr w:rsidR="00ED476D" w14:paraId="396D5C66" w14:textId="77777777" w:rsidTr="004421CA">
        <w:tc>
          <w:tcPr>
            <w:tcW w:w="8545" w:type="dxa"/>
          </w:tcPr>
          <w:p w14:paraId="31C9DC25" w14:textId="77777777" w:rsidR="00ED476D" w:rsidRDefault="00ED476D" w:rsidP="007B69F5">
            <w:pPr>
              <w:widowControl w:val="0"/>
              <w:pBdr>
                <w:top w:val="nil"/>
                <w:left w:val="nil"/>
                <w:bottom w:val="nil"/>
                <w:right w:val="nil"/>
                <w:between w:val="nil"/>
              </w:pBdr>
              <w:spacing w:before="36" w:line="243" w:lineRule="auto"/>
              <w:ind w:right="385"/>
              <w:rPr>
                <w:color w:val="344551" w:themeColor="text2"/>
                <w:sz w:val="22"/>
                <w:szCs w:val="22"/>
              </w:rPr>
            </w:pPr>
            <w:r>
              <w:rPr>
                <w:color w:val="344551" w:themeColor="text2"/>
                <w:sz w:val="22"/>
                <w:szCs w:val="22"/>
              </w:rPr>
              <w:t>By the 15</w:t>
            </w:r>
            <w:r w:rsidRPr="00ED476D">
              <w:rPr>
                <w:color w:val="344551" w:themeColor="text2"/>
                <w:sz w:val="22"/>
                <w:szCs w:val="22"/>
                <w:vertAlign w:val="superscript"/>
              </w:rPr>
              <w:t>th</w:t>
            </w:r>
            <w:r>
              <w:rPr>
                <w:color w:val="344551" w:themeColor="text2"/>
                <w:sz w:val="22"/>
                <w:szCs w:val="22"/>
              </w:rPr>
              <w:t xml:space="preserve"> of every quarter:</w:t>
            </w:r>
          </w:p>
          <w:p w14:paraId="492BC832" w14:textId="77777777" w:rsidR="00ED476D" w:rsidRPr="00ED476D" w:rsidRDefault="00ED476D" w:rsidP="00ED476D">
            <w:pPr>
              <w:pStyle w:val="ListParagraph"/>
              <w:widowControl w:val="0"/>
              <w:numPr>
                <w:ilvl w:val="0"/>
                <w:numId w:val="20"/>
              </w:numPr>
              <w:pBdr>
                <w:top w:val="nil"/>
                <w:left w:val="nil"/>
                <w:bottom w:val="nil"/>
                <w:right w:val="nil"/>
                <w:between w:val="nil"/>
              </w:pBdr>
              <w:spacing w:before="36" w:line="243" w:lineRule="auto"/>
              <w:ind w:right="385"/>
              <w:rPr>
                <w:color w:val="344551" w:themeColor="text2"/>
              </w:rPr>
            </w:pPr>
            <w:r>
              <w:rPr>
                <w:rFonts w:asciiTheme="minorHAnsi" w:hAnsiTheme="minorHAnsi" w:cstheme="minorHAnsi"/>
                <w:color w:val="344551" w:themeColor="text2"/>
              </w:rPr>
              <w:t>Enter quarterly measures in Life QI</w:t>
            </w:r>
          </w:p>
          <w:p w14:paraId="2A326426" w14:textId="77777777" w:rsidR="00ED476D" w:rsidRPr="00ED476D" w:rsidRDefault="00ED476D" w:rsidP="00ED476D">
            <w:pPr>
              <w:pStyle w:val="ListParagraph"/>
              <w:widowControl w:val="0"/>
              <w:numPr>
                <w:ilvl w:val="0"/>
                <w:numId w:val="20"/>
              </w:numPr>
              <w:pBdr>
                <w:top w:val="nil"/>
                <w:left w:val="nil"/>
                <w:bottom w:val="nil"/>
                <w:right w:val="nil"/>
                <w:between w:val="nil"/>
              </w:pBdr>
              <w:spacing w:before="36" w:line="243" w:lineRule="auto"/>
              <w:ind w:right="385"/>
              <w:rPr>
                <w:rFonts w:asciiTheme="minorHAnsi" w:hAnsiTheme="minorHAnsi" w:cstheme="minorHAnsi"/>
                <w:color w:val="344551" w:themeColor="text2"/>
              </w:rPr>
            </w:pPr>
            <w:r w:rsidRPr="00ED476D">
              <w:rPr>
                <w:rFonts w:asciiTheme="minorHAnsi" w:hAnsiTheme="minorHAnsi" w:cstheme="minorHAnsi"/>
                <w:color w:val="344551" w:themeColor="text2"/>
              </w:rPr>
              <w:t>Enter quarterly narrative</w:t>
            </w:r>
          </w:p>
          <w:p w14:paraId="0FA8D097" w14:textId="77777777" w:rsidR="00ED476D" w:rsidRPr="00ED476D" w:rsidRDefault="00ED476D" w:rsidP="00ED476D">
            <w:pPr>
              <w:pStyle w:val="ListParagraph"/>
              <w:widowControl w:val="0"/>
              <w:numPr>
                <w:ilvl w:val="0"/>
                <w:numId w:val="20"/>
              </w:numPr>
              <w:pBdr>
                <w:top w:val="nil"/>
                <w:left w:val="nil"/>
                <w:bottom w:val="nil"/>
                <w:right w:val="nil"/>
                <w:between w:val="nil"/>
              </w:pBdr>
              <w:spacing w:before="36" w:line="243" w:lineRule="auto"/>
              <w:ind w:right="385"/>
              <w:rPr>
                <w:rFonts w:asciiTheme="minorHAnsi" w:hAnsiTheme="minorHAnsi" w:cstheme="minorHAnsi"/>
                <w:color w:val="344551" w:themeColor="text2"/>
              </w:rPr>
            </w:pPr>
            <w:r w:rsidRPr="00ED476D">
              <w:rPr>
                <w:rFonts w:asciiTheme="minorHAnsi" w:hAnsiTheme="minorHAnsi" w:cstheme="minorHAnsi"/>
                <w:color w:val="344551" w:themeColor="text2"/>
              </w:rPr>
              <w:t>Schedule Charter Chat</w:t>
            </w:r>
          </w:p>
          <w:p w14:paraId="4D5EF74B" w14:textId="67AB5A75" w:rsidR="00ED476D" w:rsidRPr="00ED476D" w:rsidRDefault="00ED476D" w:rsidP="00ED476D">
            <w:pPr>
              <w:pStyle w:val="ListParagraph"/>
              <w:widowControl w:val="0"/>
              <w:numPr>
                <w:ilvl w:val="0"/>
                <w:numId w:val="20"/>
              </w:numPr>
              <w:pBdr>
                <w:top w:val="nil"/>
                <w:left w:val="nil"/>
                <w:bottom w:val="nil"/>
                <w:right w:val="nil"/>
                <w:between w:val="nil"/>
              </w:pBdr>
              <w:spacing w:before="36" w:line="243" w:lineRule="auto"/>
              <w:ind w:right="385"/>
              <w:rPr>
                <w:color w:val="344551" w:themeColor="text2"/>
              </w:rPr>
            </w:pPr>
            <w:r w:rsidRPr="00ED476D">
              <w:rPr>
                <w:rFonts w:asciiTheme="minorHAnsi" w:hAnsiTheme="minorHAnsi" w:cstheme="minorHAnsi"/>
                <w:color w:val="344551" w:themeColor="text2"/>
              </w:rPr>
              <w:t>Prepare for and participate in Charter Chat</w:t>
            </w:r>
          </w:p>
        </w:tc>
        <w:tc>
          <w:tcPr>
            <w:tcW w:w="1170" w:type="dxa"/>
          </w:tcPr>
          <w:p w14:paraId="4F41D349" w14:textId="77777777" w:rsidR="00ED476D" w:rsidRDefault="00ED476D">
            <w:pPr>
              <w:spacing w:line="276" w:lineRule="auto"/>
              <w:rPr>
                <w:color w:val="354552"/>
                <w:sz w:val="22"/>
                <w:szCs w:val="22"/>
              </w:rPr>
            </w:pPr>
          </w:p>
        </w:tc>
        <w:tc>
          <w:tcPr>
            <w:tcW w:w="1075" w:type="dxa"/>
          </w:tcPr>
          <w:p w14:paraId="2B536599" w14:textId="77777777" w:rsidR="00ED476D" w:rsidRDefault="00ED476D">
            <w:pPr>
              <w:spacing w:line="276" w:lineRule="auto"/>
              <w:rPr>
                <w:color w:val="354552"/>
                <w:sz w:val="22"/>
                <w:szCs w:val="22"/>
              </w:rPr>
            </w:pPr>
          </w:p>
        </w:tc>
      </w:tr>
    </w:tbl>
    <w:p w14:paraId="4D665AD0" w14:textId="77777777" w:rsidR="004421CA" w:rsidRPr="004421CA" w:rsidRDefault="004421CA">
      <w:pPr>
        <w:spacing w:line="276" w:lineRule="auto"/>
        <w:rPr>
          <w:color w:val="354552"/>
          <w:sz w:val="22"/>
          <w:szCs w:val="22"/>
        </w:rPr>
      </w:pPr>
    </w:p>
    <w:sectPr w:rsidR="004421CA" w:rsidRPr="004421CA" w:rsidSect="00585907">
      <w:headerReference w:type="default" r:id="rId16"/>
      <w:footerReference w:type="default" r:id="rId17"/>
      <w:pgSz w:w="12240" w:h="15840"/>
      <w:pgMar w:top="2024" w:right="720" w:bottom="1234" w:left="720" w:header="340" w:footer="340" w:gutter="0"/>
      <w:pgNumType w:start="1"/>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EC8DBA6" w16cex:dateUtc="2024-07-30T14:41:00Z"/>
  <w16cex:commentExtensible w16cex:durableId="54E5C336" w16cex:dateUtc="2024-08-01T12: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AE5B284" w16cid:durableId="32678384"/>
  <w16cid:commentId w16cid:paraId="5875A629" w16cid:durableId="4F7B35F3"/>
  <w16cid:commentId w16cid:paraId="34746829" w16cid:durableId="7C0CD916"/>
  <w16cid:commentId w16cid:paraId="7F4C7C7B" w16cid:durableId="011A87D6"/>
  <w16cid:commentId w16cid:paraId="12FA38A8" w16cid:durableId="7EC8DBA6"/>
  <w16cid:commentId w16cid:paraId="3B3E3BD9" w16cid:durableId="7FE0164E"/>
  <w16cid:commentId w16cid:paraId="595B7923" w16cid:durableId="46BAA988"/>
  <w16cid:commentId w16cid:paraId="73D0675F" w16cid:durableId="754581A0"/>
  <w16cid:commentId w16cid:paraId="41E39D0E" w16cid:durableId="54E5C33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B6401E" w14:textId="77777777" w:rsidR="00834205" w:rsidRDefault="00834205">
      <w:r>
        <w:separator/>
      </w:r>
    </w:p>
  </w:endnote>
  <w:endnote w:type="continuationSeparator" w:id="0">
    <w:p w14:paraId="09F7E427" w14:textId="77777777" w:rsidR="00834205" w:rsidRDefault="00834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ook">
    <w:charset w:val="00"/>
    <w:family w:val="auto"/>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F3FE" w14:textId="77777777" w:rsidR="00861EFE" w:rsidRDefault="0037410F">
    <w:pPr>
      <w:pBdr>
        <w:top w:val="nil"/>
        <w:left w:val="nil"/>
        <w:bottom w:val="nil"/>
        <w:right w:val="nil"/>
        <w:between w:val="nil"/>
      </w:pBdr>
      <w:jc w:val="center"/>
      <w:rPr>
        <w:b/>
        <w:color w:val="44546A"/>
        <w:sz w:val="20"/>
        <w:szCs w:val="20"/>
      </w:rPr>
    </w:pPr>
    <w:r>
      <w:rPr>
        <w:b/>
        <w:color w:val="44546A"/>
        <w:sz w:val="20"/>
        <w:szCs w:val="20"/>
      </w:rPr>
      <w:t>Louisiana Department of Health          Office of Public Health          Bureau of Family Health</w:t>
    </w:r>
    <w:r>
      <w:rPr>
        <w:noProof/>
        <w:lang w:eastAsia="en-US"/>
      </w:rPr>
      <mc:AlternateContent>
        <mc:Choice Requires="wps">
          <w:drawing>
            <wp:anchor distT="0" distB="0" distL="114300" distR="114300" simplePos="0" relativeHeight="251663360" behindDoc="0" locked="0" layoutInCell="1" hidden="0" allowOverlap="1" wp14:anchorId="708F4697" wp14:editId="43940A0A">
              <wp:simplePos x="0" y="0"/>
              <wp:positionH relativeFrom="column">
                <wp:posOffset>2857500</wp:posOffset>
              </wp:positionH>
              <wp:positionV relativeFrom="paragraph">
                <wp:posOffset>25400</wp:posOffset>
              </wp:positionV>
              <wp:extent cx="79375" cy="90170"/>
              <wp:effectExtent l="0" t="0" r="0" b="0"/>
              <wp:wrapNone/>
              <wp:docPr id="27" name="Hexagon 27"/>
              <wp:cNvGraphicFramePr/>
              <a:graphic xmlns:a="http://schemas.openxmlformats.org/drawingml/2006/main">
                <a:graphicData uri="http://schemas.microsoft.com/office/word/2010/wordprocessingShape">
                  <wps:wsp>
                    <wps:cNvSpPr/>
                    <wps:spPr>
                      <a:xfrm rot="5400000">
                        <a:off x="5305678" y="3745075"/>
                        <a:ext cx="80645" cy="69850"/>
                      </a:xfrm>
                      <a:prstGeom prst="hexagon">
                        <a:avLst>
                          <a:gd name="adj" fmla="val 25000"/>
                          <a:gd name="vf" fmla="val 115470"/>
                        </a:avLst>
                      </a:prstGeom>
                      <a:solidFill>
                        <a:srgbClr val="903D8C"/>
                      </a:solidFill>
                      <a:ln>
                        <a:noFill/>
                      </a:ln>
                    </wps:spPr>
                    <wps:txbx>
                      <w:txbxContent>
                        <w:p w14:paraId="6CE5683E" w14:textId="77777777" w:rsidR="00861EFE" w:rsidRDefault="00861EFE">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8F4697"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7" o:spid="_x0000_s1030" type="#_x0000_t9" style="position:absolute;left:0;text-align:left;margin-left:225pt;margin-top:2pt;width:6.25pt;height:7.1pt;rotation:90;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" adj="4677" fillcolor="#903d8c" stroked="f">
              <v:textbox inset="2.53958mm,2.53958mm,2.53958mm,2.53958mm">
                <w:txbxContent>
                  <w:p w14:paraId="6CE5683E" w14:textId="77777777" w:rsidR="00861EFE" w:rsidRDefault="00861EFE">
                    <w:pPr>
                      <w:textDirection w:val="btLr"/>
                    </w:pPr>
                  </w:p>
                </w:txbxContent>
              </v:textbox>
            </v:shape>
          </w:pict>
        </mc:Fallback>
      </mc:AlternateContent>
    </w:r>
    <w:r>
      <w:rPr>
        <w:noProof/>
        <w:lang w:eastAsia="en-US"/>
      </w:rPr>
      <mc:AlternateContent>
        <mc:Choice Requires="wps">
          <w:drawing>
            <wp:anchor distT="0" distB="0" distL="114300" distR="114300" simplePos="0" relativeHeight="251664384" behindDoc="0" locked="0" layoutInCell="1" hidden="0" allowOverlap="1" wp14:anchorId="2151ECCA" wp14:editId="5EF5BBFA">
              <wp:simplePos x="0" y="0"/>
              <wp:positionH relativeFrom="column">
                <wp:posOffset>4318000</wp:posOffset>
              </wp:positionH>
              <wp:positionV relativeFrom="paragraph">
                <wp:posOffset>25400</wp:posOffset>
              </wp:positionV>
              <wp:extent cx="79375" cy="90170"/>
              <wp:effectExtent l="0" t="0" r="0" b="0"/>
              <wp:wrapNone/>
              <wp:docPr id="28" name="Hexagon 28"/>
              <wp:cNvGraphicFramePr/>
              <a:graphic xmlns:a="http://schemas.openxmlformats.org/drawingml/2006/main">
                <a:graphicData uri="http://schemas.microsoft.com/office/word/2010/wordprocessingShape">
                  <wps:wsp>
                    <wps:cNvSpPr/>
                    <wps:spPr>
                      <a:xfrm rot="5400000">
                        <a:off x="5305678" y="3745075"/>
                        <a:ext cx="80645" cy="69850"/>
                      </a:xfrm>
                      <a:prstGeom prst="hexagon">
                        <a:avLst>
                          <a:gd name="adj" fmla="val 25000"/>
                          <a:gd name="vf" fmla="val 115470"/>
                        </a:avLst>
                      </a:prstGeom>
                      <a:solidFill>
                        <a:srgbClr val="903D8C"/>
                      </a:solidFill>
                      <a:ln>
                        <a:noFill/>
                      </a:ln>
                    </wps:spPr>
                    <wps:txbx>
                      <w:txbxContent>
                        <w:p w14:paraId="32A38F41" w14:textId="77777777" w:rsidR="00861EFE" w:rsidRDefault="00861EFE">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51ECCA" id="Hexagon 28" o:spid="_x0000_s1031" type="#_x0000_t9" style="position:absolute;left:0;text-align:left;margin-left:340pt;margin-top:2pt;width:6.25pt;height:7.1pt;rotation:90;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" adj="4677" fillcolor="#903d8c" stroked="f">
              <v:textbox inset="2.53958mm,2.53958mm,2.53958mm,2.53958mm">
                <w:txbxContent>
                  <w:p w14:paraId="32A38F41" w14:textId="77777777" w:rsidR="00861EFE" w:rsidRDefault="00861EFE">
                    <w:pPr>
                      <w:textDirection w:val="btLr"/>
                    </w:pPr>
                  </w:p>
                </w:txbxContent>
              </v:textbox>
            </v:shape>
          </w:pict>
        </mc:Fallback>
      </mc:AlternateContent>
    </w:r>
  </w:p>
  <w:p w14:paraId="11662919" w14:textId="77777777" w:rsidR="00861EFE" w:rsidRDefault="0037410F">
    <w:pPr>
      <w:pBdr>
        <w:top w:val="nil"/>
        <w:left w:val="nil"/>
        <w:bottom w:val="nil"/>
        <w:right w:val="nil"/>
        <w:between w:val="nil"/>
      </w:pBdr>
      <w:jc w:val="center"/>
      <w:rPr>
        <w:color w:val="44546A"/>
        <w:sz w:val="20"/>
        <w:szCs w:val="20"/>
      </w:rPr>
    </w:pPr>
    <w:r>
      <w:rPr>
        <w:color w:val="44546A"/>
        <w:sz w:val="20"/>
        <w:szCs w:val="20"/>
      </w:rPr>
      <w:t xml:space="preserve">1450 </w:t>
    </w:r>
    <w:proofErr w:type="spellStart"/>
    <w:r>
      <w:rPr>
        <w:color w:val="44546A"/>
        <w:sz w:val="20"/>
        <w:szCs w:val="20"/>
      </w:rPr>
      <w:t>Poydras</w:t>
    </w:r>
    <w:proofErr w:type="spellEnd"/>
    <w:r>
      <w:rPr>
        <w:color w:val="44546A"/>
        <w:sz w:val="20"/>
        <w:szCs w:val="20"/>
      </w:rPr>
      <w:t xml:space="preserve"> Street, Suite 2032, New Orleans, LA 70112   |   P: 504-568-3504   |    F: 504-568-3503   |    ldh.la.gov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CD4AF" w14:textId="77777777" w:rsidR="00834205" w:rsidRDefault="00834205">
      <w:r>
        <w:separator/>
      </w:r>
    </w:p>
  </w:footnote>
  <w:footnote w:type="continuationSeparator" w:id="0">
    <w:p w14:paraId="7935DC42" w14:textId="77777777" w:rsidR="00834205" w:rsidRDefault="00834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2FE33" w14:textId="77777777" w:rsidR="009642F0" w:rsidRDefault="009642F0" w:rsidP="009642F0">
    <w:pPr>
      <w:pBdr>
        <w:top w:val="nil"/>
        <w:left w:val="nil"/>
        <w:bottom w:val="nil"/>
        <w:right w:val="nil"/>
        <w:between w:val="nil"/>
      </w:pBdr>
      <w:tabs>
        <w:tab w:val="center" w:pos="4680"/>
        <w:tab w:val="right" w:pos="9360"/>
      </w:tabs>
      <w:rPr>
        <w:color w:val="000000"/>
      </w:rPr>
    </w:pPr>
    <w:r>
      <w:rPr>
        <w:noProof/>
        <w:lang w:eastAsia="en-US"/>
      </w:rPr>
      <mc:AlternateContent>
        <mc:Choice Requires="wpg">
          <w:drawing>
            <wp:anchor distT="0" distB="0" distL="114300" distR="114300" simplePos="0" relativeHeight="251670528" behindDoc="0" locked="0" layoutInCell="1" allowOverlap="1" wp14:anchorId="735EA3EB" wp14:editId="10C373D2">
              <wp:simplePos x="0" y="0"/>
              <wp:positionH relativeFrom="margin">
                <wp:posOffset>3867150</wp:posOffset>
              </wp:positionH>
              <wp:positionV relativeFrom="paragraph">
                <wp:posOffset>18415</wp:posOffset>
              </wp:positionV>
              <wp:extent cx="2990850" cy="546100"/>
              <wp:effectExtent l="0" t="0" r="0" b="6350"/>
              <wp:wrapNone/>
              <wp:docPr id="2111451617" name="Group 1"/>
              <wp:cNvGraphicFramePr/>
              <a:graphic xmlns:a="http://schemas.openxmlformats.org/drawingml/2006/main">
                <a:graphicData uri="http://schemas.microsoft.com/office/word/2010/wordprocessingGroup">
                  <wpg:wgp>
                    <wpg:cNvGrpSpPr/>
                    <wpg:grpSpPr>
                      <a:xfrm>
                        <a:off x="0" y="0"/>
                        <a:ext cx="2990850" cy="546100"/>
                        <a:chOff x="0" y="0"/>
                        <a:chExt cx="2990850" cy="546100"/>
                      </a:xfrm>
                    </wpg:grpSpPr>
                    <pic:pic xmlns:pic="http://schemas.openxmlformats.org/drawingml/2006/picture">
                      <pic:nvPicPr>
                        <pic:cNvPr id="31" name="image1.jpg" descr="A picture containing drawing&#10;&#10;Description automatically generated"/>
                        <pic:cNvPicPr/>
                      </pic:nvPicPr>
                      <pic:blipFill>
                        <a:blip r:embed="rId1"/>
                        <a:srcRect/>
                        <a:stretch>
                          <a:fillRect/>
                        </a:stretch>
                      </pic:blipFill>
                      <pic:spPr>
                        <a:xfrm>
                          <a:off x="1473200" y="0"/>
                          <a:ext cx="1517650" cy="546100"/>
                        </a:xfrm>
                        <a:prstGeom prst="rect">
                          <a:avLst/>
                        </a:prstGeom>
                        <a:ln/>
                      </pic:spPr>
                    </pic:pic>
                    <pic:pic xmlns:pic="http://schemas.openxmlformats.org/drawingml/2006/picture">
                      <pic:nvPicPr>
                        <pic:cNvPr id="330283464" name="image1.jpg" descr="A blue and gold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63500"/>
                          <a:ext cx="1346835" cy="392430"/>
                        </a:xfrm>
                        <a:prstGeom prst="rect">
                          <a:avLst/>
                        </a:prstGeom>
                        <a:ln/>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7F0934" id="Group 1" o:spid="_x0000_s1026" style="position:absolute;margin-left:304.5pt;margin-top:1.45pt;width:235.5pt;height:43pt;z-index:251670528;mso-position-horizontal-relative:margin" coordsize="29908,546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A2wAAAABSZ2h0bG9uZwAAAwA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s1027" type="#_x0000_t75" alt="A picture containing drawing&#10;&#10;Description automatically generated" style="position:absolute;left:14732;width:15176;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">
                <v:imagedata r:id="rId3" o:title="A picture containing drawing&#10;&#10;Description automatically generated"/>
              </v:shape>
              <v:shape id="image1.jpg" o:spid="_x0000_s1028" type="#_x0000_t75" alt="A blue and gold text&#10;&#10;Description automatically generated" style="position:absolute;top:635;width:13468;height:3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">
                <v:imagedata r:id="rId4" o:title="A blue and gold text&#10;&#10;Description automatically generated"/>
              </v:shape>
              <w10:wrap anchorx="margin"/>
            </v:group>
          </w:pict>
        </mc:Fallback>
      </mc:AlternateContent>
    </w:r>
    <w:r>
      <w:rPr>
        <w:noProof/>
        <w:color w:val="000000"/>
        <w:lang w:eastAsia="en-US"/>
      </w:rPr>
      <w:drawing>
        <wp:inline distT="0" distB="0" distL="0" distR="0" wp14:anchorId="353F0619" wp14:editId="4DD9B982">
          <wp:extent cx="2175689" cy="609007"/>
          <wp:effectExtent l="0" t="0" r="0" b="0"/>
          <wp:docPr id="30" name="image8.png" descr="A picture containing tex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picture containing text, sign&#10;&#10;Description automatically generated"/>
                  <pic:cNvPicPr preferRelativeResize="0"/>
                </pic:nvPicPr>
                <pic:blipFill>
                  <a:blip r:embed="rId5"/>
                  <a:srcRect/>
                  <a:stretch>
                    <a:fillRect/>
                  </a:stretch>
                </pic:blipFill>
                <pic:spPr>
                  <a:xfrm>
                    <a:off x="0" y="0"/>
                    <a:ext cx="2175689" cy="609007"/>
                  </a:xfrm>
                  <a:prstGeom prst="rect">
                    <a:avLst/>
                  </a:prstGeom>
                  <a:ln/>
                </pic:spPr>
              </pic:pic>
            </a:graphicData>
          </a:graphic>
        </wp:inline>
      </w:drawing>
    </w:r>
    <w:r>
      <w:rPr>
        <w:noProof/>
        <w:lang w:eastAsia="en-US"/>
      </w:rPr>
      <mc:AlternateContent>
        <mc:Choice Requires="wps">
          <w:drawing>
            <wp:anchor distT="0" distB="0" distL="114300" distR="114300" simplePos="0" relativeHeight="251666432" behindDoc="0" locked="0" layoutInCell="1" hidden="0" allowOverlap="1" wp14:anchorId="34AE948E" wp14:editId="2885EDBE">
              <wp:simplePos x="0" y="0"/>
              <wp:positionH relativeFrom="column">
                <wp:posOffset>1</wp:posOffset>
              </wp:positionH>
              <wp:positionV relativeFrom="paragraph">
                <wp:posOffset>736600</wp:posOffset>
              </wp:positionV>
              <wp:extent cx="1655445" cy="55244"/>
              <wp:effectExtent l="0" t="0" r="0" b="0"/>
              <wp:wrapNone/>
              <wp:docPr id="24" name="Rectangle 24"/>
              <wp:cNvGraphicFramePr/>
              <a:graphic xmlns:a="http://schemas.openxmlformats.org/drawingml/2006/main">
                <a:graphicData uri="http://schemas.microsoft.com/office/word/2010/wordprocessingShape">
                  <wps:wsp>
                    <wps:cNvSpPr/>
                    <wps:spPr>
                      <a:xfrm>
                        <a:off x="4523040" y="3757141"/>
                        <a:ext cx="1645920" cy="45719"/>
                      </a:xfrm>
                      <a:prstGeom prst="rect">
                        <a:avLst/>
                      </a:prstGeom>
                      <a:solidFill>
                        <a:srgbClr val="354552"/>
                      </a:solidFill>
                      <a:ln>
                        <a:noFill/>
                      </a:ln>
                    </wps:spPr>
                    <wps:txbx>
                      <w:txbxContent>
                        <w:p w14:paraId="558B5B49" w14:textId="77777777" w:rsidR="009642F0" w:rsidRDefault="009642F0" w:rsidP="009642F0">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AE948E" id="Rectangle 24" o:spid="_x0000_s1026" style="position:absolute;margin-left:0;margin-top:58pt;width:130.35pt;height:4.3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" fillcolor="#354552" stroked="f">
              <v:textbox inset="2.53958mm,2.53958mm,2.53958mm,2.53958mm">
                <w:txbxContent>
                  <w:p w14:paraId="558B5B49" w14:textId="77777777" w:rsidR="009642F0" w:rsidRDefault="009642F0" w:rsidP="009642F0">
                    <w:pPr>
                      <w:textDirection w:val="btLr"/>
                    </w:pPr>
                  </w:p>
                </w:txbxContent>
              </v:textbox>
            </v:rect>
          </w:pict>
        </mc:Fallback>
      </mc:AlternateContent>
    </w:r>
    <w:r>
      <w:rPr>
        <w:noProof/>
        <w:lang w:eastAsia="en-US"/>
      </w:rPr>
      <mc:AlternateContent>
        <mc:Choice Requires="wps">
          <w:drawing>
            <wp:anchor distT="0" distB="0" distL="114300" distR="114300" simplePos="0" relativeHeight="251667456" behindDoc="0" locked="0" layoutInCell="1" hidden="0" allowOverlap="1" wp14:anchorId="34FE69EA" wp14:editId="1F321252">
              <wp:simplePos x="0" y="0"/>
              <wp:positionH relativeFrom="column">
                <wp:posOffset>1739900</wp:posOffset>
              </wp:positionH>
              <wp:positionV relativeFrom="paragraph">
                <wp:posOffset>736600</wp:posOffset>
              </wp:positionV>
              <wp:extent cx="1655445" cy="55244"/>
              <wp:effectExtent l="0" t="0" r="0" b="0"/>
              <wp:wrapNone/>
              <wp:docPr id="25" name="Rectangle 25"/>
              <wp:cNvGraphicFramePr/>
              <a:graphic xmlns:a="http://schemas.openxmlformats.org/drawingml/2006/main">
                <a:graphicData uri="http://schemas.microsoft.com/office/word/2010/wordprocessingShape">
                  <wps:wsp>
                    <wps:cNvSpPr/>
                    <wps:spPr>
                      <a:xfrm>
                        <a:off x="4523040" y="3757141"/>
                        <a:ext cx="1645920" cy="45719"/>
                      </a:xfrm>
                      <a:prstGeom prst="rect">
                        <a:avLst/>
                      </a:prstGeom>
                      <a:solidFill>
                        <a:srgbClr val="EDB959"/>
                      </a:solidFill>
                      <a:ln>
                        <a:noFill/>
                      </a:ln>
                    </wps:spPr>
                    <wps:txbx>
                      <w:txbxContent>
                        <w:p w14:paraId="5E39F262" w14:textId="77777777" w:rsidR="009642F0" w:rsidRDefault="009642F0" w:rsidP="009642F0">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FE69EA" id="Rectangle 25" o:spid="_x0000_s1027" style="position:absolute;margin-left:137pt;margin-top:58pt;width:130.35pt;height:4.3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" fillcolor="#edb959" stroked="f">
              <v:textbox inset="2.53958mm,2.53958mm,2.53958mm,2.53958mm">
                <w:txbxContent>
                  <w:p w14:paraId="5E39F262" w14:textId="77777777" w:rsidR="009642F0" w:rsidRDefault="009642F0" w:rsidP="009642F0">
                    <w:pPr>
                      <w:textDirection w:val="btLr"/>
                    </w:pPr>
                  </w:p>
                </w:txbxContent>
              </v:textbox>
            </v:rect>
          </w:pict>
        </mc:Fallback>
      </mc:AlternateContent>
    </w:r>
    <w:r>
      <w:rPr>
        <w:noProof/>
        <w:lang w:eastAsia="en-US"/>
      </w:rPr>
      <mc:AlternateContent>
        <mc:Choice Requires="wps">
          <w:drawing>
            <wp:anchor distT="0" distB="0" distL="114300" distR="114300" simplePos="0" relativeHeight="251668480" behindDoc="0" locked="0" layoutInCell="1" hidden="0" allowOverlap="1" wp14:anchorId="5EF5A53C" wp14:editId="10D0D9A6">
              <wp:simplePos x="0" y="0"/>
              <wp:positionH relativeFrom="column">
                <wp:posOffset>3454400</wp:posOffset>
              </wp:positionH>
              <wp:positionV relativeFrom="paragraph">
                <wp:posOffset>736600</wp:posOffset>
              </wp:positionV>
              <wp:extent cx="1655445" cy="54610"/>
              <wp:effectExtent l="0" t="0" r="0" b="0"/>
              <wp:wrapNone/>
              <wp:docPr id="26" name="Rectangle 26"/>
              <wp:cNvGraphicFramePr/>
              <a:graphic xmlns:a="http://schemas.openxmlformats.org/drawingml/2006/main">
                <a:graphicData uri="http://schemas.microsoft.com/office/word/2010/wordprocessingShape">
                  <wps:wsp>
                    <wps:cNvSpPr/>
                    <wps:spPr>
                      <a:xfrm>
                        <a:off x="4523040" y="3757458"/>
                        <a:ext cx="1645920" cy="45085"/>
                      </a:xfrm>
                      <a:prstGeom prst="rect">
                        <a:avLst/>
                      </a:prstGeom>
                      <a:solidFill>
                        <a:srgbClr val="4D93C1"/>
                      </a:solidFill>
                      <a:ln>
                        <a:noFill/>
                      </a:ln>
                    </wps:spPr>
                    <wps:txbx>
                      <w:txbxContent>
                        <w:p w14:paraId="701484E5" w14:textId="77777777" w:rsidR="009642F0" w:rsidRDefault="009642F0" w:rsidP="009642F0">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F5A53C" id="Rectangle 26" o:spid="_x0000_s1028" style="position:absolute;margin-left:272pt;margin-top:58pt;width:130.35pt;height:4.3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" fillcolor="#4d93c1" stroked="f">
              <v:textbox inset="2.53958mm,2.53958mm,2.53958mm,2.53958mm">
                <w:txbxContent>
                  <w:p w14:paraId="701484E5" w14:textId="77777777" w:rsidR="009642F0" w:rsidRDefault="009642F0" w:rsidP="009642F0">
                    <w:pPr>
                      <w:textDirection w:val="btLr"/>
                    </w:pPr>
                  </w:p>
                </w:txbxContent>
              </v:textbox>
            </v:rect>
          </w:pict>
        </mc:Fallback>
      </mc:AlternateContent>
    </w:r>
    <w:r>
      <w:rPr>
        <w:noProof/>
        <w:lang w:eastAsia="en-US"/>
      </w:rPr>
      <mc:AlternateContent>
        <mc:Choice Requires="wps">
          <w:drawing>
            <wp:anchor distT="0" distB="0" distL="114300" distR="114300" simplePos="0" relativeHeight="251669504" behindDoc="0" locked="0" layoutInCell="1" hidden="0" allowOverlap="1" wp14:anchorId="373A6988" wp14:editId="56EF5109">
              <wp:simplePos x="0" y="0"/>
              <wp:positionH relativeFrom="column">
                <wp:posOffset>5207000</wp:posOffset>
              </wp:positionH>
              <wp:positionV relativeFrom="paragraph">
                <wp:posOffset>736600</wp:posOffset>
              </wp:positionV>
              <wp:extent cx="1655445" cy="54610"/>
              <wp:effectExtent l="0" t="0" r="0" b="0"/>
              <wp:wrapNone/>
              <wp:docPr id="29" name="Rectangle 29"/>
              <wp:cNvGraphicFramePr/>
              <a:graphic xmlns:a="http://schemas.openxmlformats.org/drawingml/2006/main">
                <a:graphicData uri="http://schemas.microsoft.com/office/word/2010/wordprocessingShape">
                  <wps:wsp>
                    <wps:cNvSpPr/>
                    <wps:spPr>
                      <a:xfrm>
                        <a:off x="4523040" y="3757458"/>
                        <a:ext cx="1645920" cy="45085"/>
                      </a:xfrm>
                      <a:prstGeom prst="rect">
                        <a:avLst/>
                      </a:prstGeom>
                      <a:solidFill>
                        <a:srgbClr val="903D8C"/>
                      </a:solidFill>
                      <a:ln>
                        <a:noFill/>
                      </a:ln>
                    </wps:spPr>
                    <wps:txbx>
                      <w:txbxContent>
                        <w:p w14:paraId="5E3B4997" w14:textId="77777777" w:rsidR="009642F0" w:rsidRDefault="009642F0" w:rsidP="009642F0">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3A6988" id="Rectangle 29" o:spid="_x0000_s1029" style="position:absolute;margin-left:410pt;margin-top:58pt;width:130.35pt;height:4.3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" fillcolor="#903d8c" stroked="f">
              <v:textbox inset="2.53958mm,2.53958mm,2.53958mm,2.53958mm">
                <w:txbxContent>
                  <w:p w14:paraId="5E3B4997" w14:textId="77777777" w:rsidR="009642F0" w:rsidRDefault="009642F0" w:rsidP="009642F0">
                    <w:pPr>
                      <w:textDirection w:val="btLr"/>
                    </w:pPr>
                  </w:p>
                </w:txbxContent>
              </v:textbox>
            </v:rect>
          </w:pict>
        </mc:Fallback>
      </mc:AlternateContent>
    </w:r>
  </w:p>
  <w:p w14:paraId="7A8DFA69" w14:textId="459739A5" w:rsidR="00861EFE" w:rsidRDefault="00861EF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B339C"/>
    <w:multiLevelType w:val="hybridMultilevel"/>
    <w:tmpl w:val="5254C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3627A"/>
    <w:multiLevelType w:val="hybridMultilevel"/>
    <w:tmpl w:val="813E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C6F39"/>
    <w:multiLevelType w:val="hybridMultilevel"/>
    <w:tmpl w:val="6CE2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275B4"/>
    <w:multiLevelType w:val="hybridMultilevel"/>
    <w:tmpl w:val="834A16C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440322"/>
    <w:multiLevelType w:val="hybridMultilevel"/>
    <w:tmpl w:val="CC1E46E0"/>
    <w:lvl w:ilvl="0" w:tplc="04090003">
      <w:start w:val="1"/>
      <w:numFmt w:val="bullet"/>
      <w:lvlText w:val="o"/>
      <w:lvlJc w:val="left"/>
      <w:pPr>
        <w:ind w:left="1437" w:hanging="360"/>
      </w:pPr>
      <w:rPr>
        <w:rFonts w:ascii="Courier New" w:hAnsi="Courier New" w:cs="Courier New"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5" w15:restartNumberingAfterBreak="0">
    <w:nsid w:val="23CA4226"/>
    <w:multiLevelType w:val="hybridMultilevel"/>
    <w:tmpl w:val="C70EEB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86B3FF1"/>
    <w:multiLevelType w:val="hybridMultilevel"/>
    <w:tmpl w:val="523EA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F93C62"/>
    <w:multiLevelType w:val="hybridMultilevel"/>
    <w:tmpl w:val="B8DE8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6F3F26"/>
    <w:multiLevelType w:val="hybridMultilevel"/>
    <w:tmpl w:val="B1C43F8C"/>
    <w:lvl w:ilvl="0" w:tplc="04090003">
      <w:start w:val="1"/>
      <w:numFmt w:val="bullet"/>
      <w:lvlText w:val="o"/>
      <w:lvlJc w:val="left"/>
      <w:pPr>
        <w:ind w:left="1437" w:hanging="360"/>
      </w:pPr>
      <w:rPr>
        <w:rFonts w:ascii="Courier New" w:hAnsi="Courier New" w:cs="Courier New"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9" w15:restartNumberingAfterBreak="0">
    <w:nsid w:val="3C8A44B5"/>
    <w:multiLevelType w:val="hybridMultilevel"/>
    <w:tmpl w:val="4BE611E2"/>
    <w:lvl w:ilvl="0" w:tplc="04090003">
      <w:start w:val="1"/>
      <w:numFmt w:val="bullet"/>
      <w:lvlText w:val="o"/>
      <w:lvlJc w:val="left"/>
      <w:pPr>
        <w:ind w:left="1437" w:hanging="360"/>
      </w:pPr>
      <w:rPr>
        <w:rFonts w:ascii="Courier New" w:hAnsi="Courier New" w:cs="Courier New"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10" w15:restartNumberingAfterBreak="0">
    <w:nsid w:val="3DCB6322"/>
    <w:multiLevelType w:val="hybridMultilevel"/>
    <w:tmpl w:val="CAB65F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02F00F2"/>
    <w:multiLevelType w:val="hybridMultilevel"/>
    <w:tmpl w:val="F77856EA"/>
    <w:lvl w:ilvl="0" w:tplc="04090003">
      <w:start w:val="1"/>
      <w:numFmt w:val="bullet"/>
      <w:lvlText w:val="o"/>
      <w:lvlJc w:val="left"/>
      <w:pPr>
        <w:ind w:left="1437" w:hanging="360"/>
      </w:pPr>
      <w:rPr>
        <w:rFonts w:ascii="Courier New" w:hAnsi="Courier New" w:cs="Courier New"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12" w15:restartNumberingAfterBreak="0">
    <w:nsid w:val="412A18D4"/>
    <w:multiLevelType w:val="hybridMultilevel"/>
    <w:tmpl w:val="5DD63D12"/>
    <w:lvl w:ilvl="0" w:tplc="0409000B">
      <w:start w:val="1"/>
      <w:numFmt w:val="bullet"/>
      <w:lvlText w:val=""/>
      <w:lvlJc w:val="left"/>
      <w:pPr>
        <w:ind w:left="2157" w:hanging="360"/>
      </w:pPr>
      <w:rPr>
        <w:rFonts w:ascii="Wingdings" w:hAnsi="Wingdings" w:hint="default"/>
      </w:rPr>
    </w:lvl>
    <w:lvl w:ilvl="1" w:tplc="04090003" w:tentative="1">
      <w:start w:val="1"/>
      <w:numFmt w:val="bullet"/>
      <w:lvlText w:val="o"/>
      <w:lvlJc w:val="left"/>
      <w:pPr>
        <w:ind w:left="2877" w:hanging="360"/>
      </w:pPr>
      <w:rPr>
        <w:rFonts w:ascii="Courier New" w:hAnsi="Courier New" w:cs="Courier New" w:hint="default"/>
      </w:rPr>
    </w:lvl>
    <w:lvl w:ilvl="2" w:tplc="04090005" w:tentative="1">
      <w:start w:val="1"/>
      <w:numFmt w:val="bullet"/>
      <w:lvlText w:val=""/>
      <w:lvlJc w:val="left"/>
      <w:pPr>
        <w:ind w:left="3597" w:hanging="360"/>
      </w:pPr>
      <w:rPr>
        <w:rFonts w:ascii="Wingdings" w:hAnsi="Wingdings" w:hint="default"/>
      </w:rPr>
    </w:lvl>
    <w:lvl w:ilvl="3" w:tplc="04090001" w:tentative="1">
      <w:start w:val="1"/>
      <w:numFmt w:val="bullet"/>
      <w:lvlText w:val=""/>
      <w:lvlJc w:val="left"/>
      <w:pPr>
        <w:ind w:left="4317" w:hanging="360"/>
      </w:pPr>
      <w:rPr>
        <w:rFonts w:ascii="Symbol" w:hAnsi="Symbol" w:hint="default"/>
      </w:rPr>
    </w:lvl>
    <w:lvl w:ilvl="4" w:tplc="04090003" w:tentative="1">
      <w:start w:val="1"/>
      <w:numFmt w:val="bullet"/>
      <w:lvlText w:val="o"/>
      <w:lvlJc w:val="left"/>
      <w:pPr>
        <w:ind w:left="5037" w:hanging="360"/>
      </w:pPr>
      <w:rPr>
        <w:rFonts w:ascii="Courier New" w:hAnsi="Courier New" w:cs="Courier New" w:hint="default"/>
      </w:rPr>
    </w:lvl>
    <w:lvl w:ilvl="5" w:tplc="04090005" w:tentative="1">
      <w:start w:val="1"/>
      <w:numFmt w:val="bullet"/>
      <w:lvlText w:val=""/>
      <w:lvlJc w:val="left"/>
      <w:pPr>
        <w:ind w:left="5757" w:hanging="360"/>
      </w:pPr>
      <w:rPr>
        <w:rFonts w:ascii="Wingdings" w:hAnsi="Wingdings" w:hint="default"/>
      </w:rPr>
    </w:lvl>
    <w:lvl w:ilvl="6" w:tplc="04090001" w:tentative="1">
      <w:start w:val="1"/>
      <w:numFmt w:val="bullet"/>
      <w:lvlText w:val=""/>
      <w:lvlJc w:val="left"/>
      <w:pPr>
        <w:ind w:left="6477" w:hanging="360"/>
      </w:pPr>
      <w:rPr>
        <w:rFonts w:ascii="Symbol" w:hAnsi="Symbol" w:hint="default"/>
      </w:rPr>
    </w:lvl>
    <w:lvl w:ilvl="7" w:tplc="04090003" w:tentative="1">
      <w:start w:val="1"/>
      <w:numFmt w:val="bullet"/>
      <w:lvlText w:val="o"/>
      <w:lvlJc w:val="left"/>
      <w:pPr>
        <w:ind w:left="7197" w:hanging="360"/>
      </w:pPr>
      <w:rPr>
        <w:rFonts w:ascii="Courier New" w:hAnsi="Courier New" w:cs="Courier New" w:hint="default"/>
      </w:rPr>
    </w:lvl>
    <w:lvl w:ilvl="8" w:tplc="04090005" w:tentative="1">
      <w:start w:val="1"/>
      <w:numFmt w:val="bullet"/>
      <w:lvlText w:val=""/>
      <w:lvlJc w:val="left"/>
      <w:pPr>
        <w:ind w:left="7917" w:hanging="360"/>
      </w:pPr>
      <w:rPr>
        <w:rFonts w:ascii="Wingdings" w:hAnsi="Wingdings" w:hint="default"/>
      </w:rPr>
    </w:lvl>
  </w:abstractNum>
  <w:abstractNum w:abstractNumId="13" w15:restartNumberingAfterBreak="0">
    <w:nsid w:val="491D33E8"/>
    <w:multiLevelType w:val="hybridMultilevel"/>
    <w:tmpl w:val="15AA6E12"/>
    <w:lvl w:ilvl="0" w:tplc="04090003">
      <w:start w:val="1"/>
      <w:numFmt w:val="bullet"/>
      <w:lvlText w:val="o"/>
      <w:lvlJc w:val="left"/>
      <w:pPr>
        <w:ind w:left="1437" w:hanging="360"/>
      </w:pPr>
      <w:rPr>
        <w:rFonts w:ascii="Courier New" w:hAnsi="Courier New" w:cs="Courier New"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14" w15:restartNumberingAfterBreak="0">
    <w:nsid w:val="4A172A69"/>
    <w:multiLevelType w:val="hybridMultilevel"/>
    <w:tmpl w:val="4700433E"/>
    <w:lvl w:ilvl="0" w:tplc="04090001">
      <w:start w:val="1"/>
      <w:numFmt w:val="bullet"/>
      <w:lvlText w:val=""/>
      <w:lvlJc w:val="left"/>
      <w:pPr>
        <w:ind w:left="717" w:hanging="360"/>
      </w:pPr>
      <w:rPr>
        <w:rFonts w:ascii="Symbol" w:hAnsi="Symbol" w:hint="default"/>
      </w:rPr>
    </w:lvl>
    <w:lvl w:ilvl="1" w:tplc="04090003">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5" w15:restartNumberingAfterBreak="0">
    <w:nsid w:val="53DD0CD8"/>
    <w:multiLevelType w:val="hybridMultilevel"/>
    <w:tmpl w:val="E39468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D8C1EE8"/>
    <w:multiLevelType w:val="hybridMultilevel"/>
    <w:tmpl w:val="9EDA7B4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4014D45"/>
    <w:multiLevelType w:val="hybridMultilevel"/>
    <w:tmpl w:val="49641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696291"/>
    <w:multiLevelType w:val="hybridMultilevel"/>
    <w:tmpl w:val="21F04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0F7A27"/>
    <w:multiLevelType w:val="hybridMultilevel"/>
    <w:tmpl w:val="104C9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17"/>
  </w:num>
  <w:num w:numId="5">
    <w:abstractNumId w:val="7"/>
  </w:num>
  <w:num w:numId="6">
    <w:abstractNumId w:val="11"/>
  </w:num>
  <w:num w:numId="7">
    <w:abstractNumId w:val="14"/>
  </w:num>
  <w:num w:numId="8">
    <w:abstractNumId w:val="8"/>
  </w:num>
  <w:num w:numId="9">
    <w:abstractNumId w:val="13"/>
  </w:num>
  <w:num w:numId="10">
    <w:abstractNumId w:val="9"/>
  </w:num>
  <w:num w:numId="11">
    <w:abstractNumId w:val="6"/>
  </w:num>
  <w:num w:numId="12">
    <w:abstractNumId w:val="15"/>
  </w:num>
  <w:num w:numId="13">
    <w:abstractNumId w:val="16"/>
  </w:num>
  <w:num w:numId="14">
    <w:abstractNumId w:val="5"/>
  </w:num>
  <w:num w:numId="15">
    <w:abstractNumId w:val="10"/>
  </w:num>
  <w:num w:numId="16">
    <w:abstractNumId w:val="18"/>
  </w:num>
  <w:num w:numId="17">
    <w:abstractNumId w:val="3"/>
  </w:num>
  <w:num w:numId="18">
    <w:abstractNumId w:val="1"/>
  </w:num>
  <w:num w:numId="19">
    <w:abstractNumId w:val="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EFE"/>
    <w:rsid w:val="00067B9A"/>
    <w:rsid w:val="000B08DB"/>
    <w:rsid w:val="00143682"/>
    <w:rsid w:val="001F79C7"/>
    <w:rsid w:val="0037410F"/>
    <w:rsid w:val="004421CA"/>
    <w:rsid w:val="00482767"/>
    <w:rsid w:val="00515D50"/>
    <w:rsid w:val="00571631"/>
    <w:rsid w:val="00585907"/>
    <w:rsid w:val="006C187A"/>
    <w:rsid w:val="0072168B"/>
    <w:rsid w:val="007B5E2B"/>
    <w:rsid w:val="007B69F5"/>
    <w:rsid w:val="00834205"/>
    <w:rsid w:val="008422D3"/>
    <w:rsid w:val="00861EFE"/>
    <w:rsid w:val="00870A95"/>
    <w:rsid w:val="00895B38"/>
    <w:rsid w:val="009642F0"/>
    <w:rsid w:val="009A54E2"/>
    <w:rsid w:val="009B6FD7"/>
    <w:rsid w:val="00AC4702"/>
    <w:rsid w:val="00B1738C"/>
    <w:rsid w:val="00BC114F"/>
    <w:rsid w:val="00C02808"/>
    <w:rsid w:val="00C12356"/>
    <w:rsid w:val="00CB3D49"/>
    <w:rsid w:val="00DA68C4"/>
    <w:rsid w:val="00DD3F71"/>
    <w:rsid w:val="00E45C9E"/>
    <w:rsid w:val="00ED476D"/>
    <w:rsid w:val="00F30CE0"/>
    <w:rsid w:val="00F40E59"/>
    <w:rsid w:val="00F6249B"/>
    <w:rsid w:val="00F677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45C475"/>
  <w15:docId w15:val="{D603ACFC-F41B-49F8-BE9E-3AF9FF1A3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US"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93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B45658"/>
    <w:pPr>
      <w:tabs>
        <w:tab w:val="center" w:pos="4680"/>
        <w:tab w:val="right" w:pos="9360"/>
      </w:tabs>
    </w:pPr>
  </w:style>
  <w:style w:type="character" w:customStyle="1" w:styleId="HeaderChar">
    <w:name w:val="Header Char"/>
    <w:basedOn w:val="DefaultParagraphFont"/>
    <w:link w:val="Header"/>
    <w:uiPriority w:val="99"/>
    <w:rsid w:val="00B45658"/>
  </w:style>
  <w:style w:type="paragraph" w:styleId="Footer">
    <w:name w:val="footer"/>
    <w:basedOn w:val="Normal"/>
    <w:link w:val="FooterChar"/>
    <w:uiPriority w:val="99"/>
    <w:unhideWhenUsed/>
    <w:rsid w:val="00B45658"/>
    <w:pPr>
      <w:tabs>
        <w:tab w:val="center" w:pos="4680"/>
        <w:tab w:val="right" w:pos="9360"/>
      </w:tabs>
    </w:pPr>
  </w:style>
  <w:style w:type="character" w:customStyle="1" w:styleId="FooterChar">
    <w:name w:val="Footer Char"/>
    <w:basedOn w:val="DefaultParagraphFont"/>
    <w:link w:val="Footer"/>
    <w:uiPriority w:val="99"/>
    <w:rsid w:val="00B45658"/>
  </w:style>
  <w:style w:type="paragraph" w:customStyle="1" w:styleId="Body">
    <w:name w:val="Body"/>
    <w:rsid w:val="000E60EC"/>
    <w:pPr>
      <w:pBdr>
        <w:top w:val="nil"/>
        <w:left w:val="nil"/>
        <w:bottom w:val="nil"/>
        <w:right w:val="nil"/>
        <w:between w:val="nil"/>
        <w:bar w:val="nil"/>
      </w:pBdr>
    </w:pPr>
    <w:rPr>
      <w:rFonts w:ascii="Avenir Book" w:eastAsia="Arial Unicode MS" w:hAnsi="Arial Unicode MS" w:cs="Arial Unicode MS"/>
      <w:color w:val="485765"/>
      <w:u w:color="000000"/>
      <w:bdr w:val="nil"/>
    </w:rPr>
  </w:style>
  <w:style w:type="table" w:styleId="TableGrid">
    <w:name w:val="Table Grid"/>
    <w:basedOn w:val="TableNormal"/>
    <w:uiPriority w:val="39"/>
    <w:rsid w:val="00382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A76F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421CA"/>
    <w:pPr>
      <w:spacing w:line="276" w:lineRule="auto"/>
      <w:ind w:left="720"/>
      <w:contextualSpacing/>
    </w:pPr>
    <w:rPr>
      <w:rFonts w:ascii="Arial" w:eastAsia="Arial" w:hAnsi="Arial" w:cs="Arial"/>
      <w:sz w:val="22"/>
      <w:szCs w:val="22"/>
      <w:lang w:eastAsia="en-US"/>
    </w:rPr>
  </w:style>
  <w:style w:type="character" w:styleId="CommentReference">
    <w:name w:val="annotation reference"/>
    <w:basedOn w:val="DefaultParagraphFont"/>
    <w:uiPriority w:val="99"/>
    <w:semiHidden/>
    <w:unhideWhenUsed/>
    <w:rsid w:val="00C12356"/>
    <w:rPr>
      <w:sz w:val="16"/>
      <w:szCs w:val="16"/>
    </w:rPr>
  </w:style>
  <w:style w:type="paragraph" w:styleId="CommentText">
    <w:name w:val="annotation text"/>
    <w:basedOn w:val="Normal"/>
    <w:link w:val="CommentTextChar"/>
    <w:uiPriority w:val="99"/>
    <w:semiHidden/>
    <w:unhideWhenUsed/>
    <w:rsid w:val="00C12356"/>
    <w:rPr>
      <w:rFonts w:ascii="Arial" w:eastAsia="Arial" w:hAnsi="Arial" w:cs="Arial"/>
      <w:sz w:val="20"/>
      <w:szCs w:val="20"/>
      <w:lang w:eastAsia="en-US"/>
    </w:rPr>
  </w:style>
  <w:style w:type="character" w:customStyle="1" w:styleId="CommentTextChar">
    <w:name w:val="Comment Text Char"/>
    <w:basedOn w:val="DefaultParagraphFont"/>
    <w:link w:val="CommentText"/>
    <w:uiPriority w:val="99"/>
    <w:semiHidden/>
    <w:rsid w:val="00C12356"/>
    <w:rPr>
      <w:rFonts w:ascii="Arial" w:eastAsia="Arial" w:hAnsi="Arial" w:cs="Arial"/>
      <w:sz w:val="20"/>
      <w:szCs w:val="20"/>
      <w:lang w:eastAsia="en-US"/>
    </w:rPr>
  </w:style>
  <w:style w:type="character" w:styleId="Hyperlink">
    <w:name w:val="Hyperlink"/>
    <w:basedOn w:val="DefaultParagraphFont"/>
    <w:uiPriority w:val="99"/>
    <w:unhideWhenUsed/>
    <w:rsid w:val="00B1738C"/>
    <w:rPr>
      <w:color w:val="4D93C1" w:themeColor="hyperlink"/>
      <w:u w:val="single"/>
    </w:rPr>
  </w:style>
  <w:style w:type="paragraph" w:styleId="CommentSubject">
    <w:name w:val="annotation subject"/>
    <w:basedOn w:val="CommentText"/>
    <w:next w:val="CommentText"/>
    <w:link w:val="CommentSubjectChar"/>
    <w:uiPriority w:val="99"/>
    <w:semiHidden/>
    <w:unhideWhenUsed/>
    <w:rsid w:val="008422D3"/>
    <w:rPr>
      <w:rFonts w:ascii="Calibri" w:eastAsia="Calibri" w:hAnsi="Calibri" w:cs="Calibri"/>
      <w:b/>
      <w:bCs/>
      <w:lang w:eastAsia="pl-PL"/>
    </w:rPr>
  </w:style>
  <w:style w:type="character" w:customStyle="1" w:styleId="CommentSubjectChar">
    <w:name w:val="Comment Subject Char"/>
    <w:basedOn w:val="CommentTextChar"/>
    <w:link w:val="CommentSubject"/>
    <w:uiPriority w:val="99"/>
    <w:semiHidden/>
    <w:rsid w:val="008422D3"/>
    <w:rPr>
      <w:rFonts w:ascii="Arial" w:eastAsia="Arial" w:hAnsi="Arial" w:cs="Arial"/>
      <w:b/>
      <w:bCs/>
      <w:sz w:val="20"/>
      <w:szCs w:val="20"/>
      <w:lang w:eastAsia="en-US"/>
    </w:rPr>
  </w:style>
  <w:style w:type="character" w:customStyle="1" w:styleId="UnresolvedMention">
    <w:name w:val="Unresolved Mention"/>
    <w:basedOn w:val="DefaultParagraphFont"/>
    <w:uiPriority w:val="99"/>
    <w:semiHidden/>
    <w:unhideWhenUsed/>
    <w:rsid w:val="00143682"/>
    <w:rPr>
      <w:color w:val="605E5C"/>
      <w:shd w:val="clear" w:color="auto" w:fill="E1DFDD"/>
    </w:rPr>
  </w:style>
  <w:style w:type="paragraph" w:styleId="BalloonText">
    <w:name w:val="Balloon Text"/>
    <w:basedOn w:val="Normal"/>
    <w:link w:val="BalloonTextChar"/>
    <w:uiPriority w:val="99"/>
    <w:semiHidden/>
    <w:unhideWhenUsed/>
    <w:rsid w:val="00F624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4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vimeo.com/773333800" TargetMode="External"/><Relationship Id="rId13" Type="http://schemas.openxmlformats.org/officeDocument/2006/relationships/hyperlink" Target="https://lapqc.org/for-collaborative-participants/video-library/"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lapqc.org/for-collaborative-participants/safe-births/birth-ready-designa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pqc.org/for-collaborative-participants/the-gift/the-gift-designation/" TargetMode="External"/><Relationship Id="rId5" Type="http://schemas.openxmlformats.org/officeDocument/2006/relationships/webSettings" Target="webSettings.xml"/><Relationship Id="rId15" Type="http://schemas.openxmlformats.org/officeDocument/2006/relationships/hyperlink" Target="mailto:veronica.gillispie@la.gov" TargetMode="External"/><Relationship Id="rId10" Type="http://schemas.openxmlformats.org/officeDocument/2006/relationships/hyperlink" Target="https://lapqc.org/for-collaborative-participa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apqc.org/for-collaborative-participants/" TargetMode="External"/><Relationship Id="rId14" Type="http://schemas.openxmlformats.org/officeDocument/2006/relationships/hyperlink" Target="https://lapqc.org/for-collaborative-participant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5" Type="http://schemas.openxmlformats.org/officeDocument/2006/relationships/image" Target="media/image3.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LaPQC Theme">
      <a:dk1>
        <a:srgbClr val="903C8C"/>
      </a:dk1>
      <a:lt1>
        <a:srgbClr val="FFFFFF"/>
      </a:lt1>
      <a:dk2>
        <a:srgbClr val="344551"/>
      </a:dk2>
      <a:lt2>
        <a:srgbClr val="EDB959"/>
      </a:lt2>
      <a:accent1>
        <a:srgbClr val="4D93C1"/>
      </a:accent1>
      <a:accent2>
        <a:srgbClr val="903C8C"/>
      </a:accent2>
      <a:accent3>
        <a:srgbClr val="EDB959"/>
      </a:accent3>
      <a:accent4>
        <a:srgbClr val="344551"/>
      </a:accent4>
      <a:accent5>
        <a:srgbClr val="8BC53E"/>
      </a:accent5>
      <a:accent6>
        <a:srgbClr val="C0DAE3"/>
      </a:accent6>
      <a:hlink>
        <a:srgbClr val="4D93C1"/>
      </a:hlink>
      <a:folHlink>
        <a:srgbClr val="34455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zcYfhkeD3UsICedMbvpRI7+gQ==">CgMxLjA4AHIhMVFqbW1IZWRsZjNwanoyNVZMUnEtN1M3bDRQS21WSU4w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853</Words>
  <Characters>4865</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Freshy Sites</dc:creator>
  <cp:lastModifiedBy>Marci Brewer</cp:lastModifiedBy>
  <cp:revision>2</cp:revision>
  <dcterms:created xsi:type="dcterms:W3CDTF">2024-09-05T12:05:00Z</dcterms:created>
  <dcterms:modified xsi:type="dcterms:W3CDTF">2024-09-05T12:05:00Z</dcterms:modified>
</cp:coreProperties>
</file>